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Style w:val="a7"/>
          <w:rFonts w:ascii="Arial" w:hAnsi="Arial" w:cs="Arial"/>
          <w:color w:val="666666"/>
          <w:sz w:val="36"/>
          <w:szCs w:val="36"/>
        </w:rPr>
        <w:t>雲林縣揚子高級中學物理實驗室安全衛生管理規則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一、在進入實驗室前，應先研究並充分了解實驗的內容及相關知識，以防止不必要的錯誤及危險的發生。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二、進入實驗室後確實遵照教師之指導進行實驗，未經允許不得任意動用儀器與藥品。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三、沒有教師之監督，不得在實驗室或工作室進行實驗或工作。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四、使用儀器設備應確實記錄，在實驗之前必須檢查所需之儀器是否齊全若有不足，報告老師填補。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五、除非有教師之允許否則不准自教室取走實驗裝置。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六、實驗室內應保持</w:t>
      </w:r>
      <w:proofErr w:type="gramStart"/>
      <w:r>
        <w:rPr>
          <w:rFonts w:ascii="Arial" w:hAnsi="Arial" w:cs="Arial"/>
          <w:color w:val="666666"/>
        </w:rPr>
        <w:t>肅靜，</w:t>
      </w:r>
      <w:proofErr w:type="gramEnd"/>
      <w:r>
        <w:rPr>
          <w:rFonts w:ascii="Arial" w:hAnsi="Arial" w:cs="Arial"/>
          <w:color w:val="666666"/>
        </w:rPr>
        <w:t>嚴守秩序，不准大聲喧嘩及嬉戲。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七、勿使乾電池或蓄電瓶發生短路，以免因生高熱造成嚴重灼傷，甚至釀成火災。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八、鏡面、三稜鏡、玻璃板等有尖利稜角時，應報請教師處理之。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九、需用高電壓操作之儀器必須經教師允許或指導方可接線使用。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十、實驗時如有疑問，應舉手請老師前來座位前指導。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十一、實驗中若因操作不慎儀器發生故障或損壞，隨即報告老師處理，若因嬉戲而損壞儀器，則視情節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      </w:t>
      </w:r>
      <w:r>
        <w:rPr>
          <w:rFonts w:ascii="Arial" w:hAnsi="Arial" w:cs="Arial"/>
          <w:color w:val="666666"/>
        </w:rPr>
        <w:t>之輕重照價賠償或處罰。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十二、實驗中發生任何災害或傷痛應立即報告老師處理。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十三、須知各種防火器材及個人防護器材櫃的放置位置，並熟悉使用方法。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lastRenderedPageBreak/>
        <w:t>十四、不慎起火時，應適時選用濕布、防火</w:t>
      </w:r>
      <w:proofErr w:type="gramStart"/>
      <w:r>
        <w:rPr>
          <w:rFonts w:ascii="Arial" w:hAnsi="Arial" w:cs="Arial"/>
          <w:color w:val="666666"/>
        </w:rPr>
        <w:t>毯</w:t>
      </w:r>
      <w:proofErr w:type="gramEnd"/>
      <w:r>
        <w:rPr>
          <w:rFonts w:ascii="Arial" w:hAnsi="Arial" w:cs="Arial"/>
          <w:color w:val="666666"/>
        </w:rPr>
        <w:t>、消防砂、滅火器將之撲滅。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十五、使用電源，應先檢查插座、插頭之安全規格及是否固定，並慎防觸電及用電過載。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十六、實驗完畢把儀器清點整理後交還實驗室管理員點收。</w:t>
      </w:r>
    </w:p>
    <w:p w:rsidR="00456C24" w:rsidRDefault="00456C24" w:rsidP="00456C24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十七、實驗完畢由值日生清掃實驗室，值日生應檢查水電、門窗是否關妥，報告老師允准後始得再離開。</w:t>
      </w:r>
    </w:p>
    <w:p w:rsidR="003048AB" w:rsidRPr="00456C24" w:rsidRDefault="003048AB">
      <w:bookmarkStart w:id="0" w:name="_GoBack"/>
      <w:bookmarkEnd w:id="0"/>
    </w:p>
    <w:sectPr w:rsidR="003048AB" w:rsidRPr="00456C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06" w:rsidRDefault="00400606" w:rsidP="00456C24">
      <w:r>
        <w:separator/>
      </w:r>
    </w:p>
  </w:endnote>
  <w:endnote w:type="continuationSeparator" w:id="0">
    <w:p w:rsidR="00400606" w:rsidRDefault="00400606" w:rsidP="0045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06" w:rsidRDefault="00400606" w:rsidP="00456C24">
      <w:r>
        <w:separator/>
      </w:r>
    </w:p>
  </w:footnote>
  <w:footnote w:type="continuationSeparator" w:id="0">
    <w:p w:rsidR="00400606" w:rsidRDefault="00400606" w:rsidP="0045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39"/>
    <w:rsid w:val="003048AB"/>
    <w:rsid w:val="00400606"/>
    <w:rsid w:val="00456C24"/>
    <w:rsid w:val="00C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C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C2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56C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56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C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C2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56C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56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2019-08-01T01:31:00Z</dcterms:created>
  <dcterms:modified xsi:type="dcterms:W3CDTF">2019-08-01T01:32:00Z</dcterms:modified>
</cp:coreProperties>
</file>