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B0" w:rsidRPr="00735CB4" w:rsidRDefault="002272B0" w:rsidP="002272B0">
      <w:pPr>
        <w:tabs>
          <w:tab w:val="left" w:pos="5700"/>
        </w:tabs>
        <w:snapToGrid w:val="0"/>
        <w:spacing w:line="700" w:lineRule="exact"/>
        <w:ind w:leftChars="232" w:left="1958" w:hangingChars="250" w:hanging="1401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 w:rsidRPr="00735CB4">
        <w:rPr>
          <w:rFonts w:ascii="標楷體" w:eastAsia="標楷體" w:hAnsi="標楷體" w:hint="eastAsia"/>
          <w:b/>
          <w:color w:val="000000"/>
          <w:sz w:val="56"/>
          <w:szCs w:val="56"/>
        </w:rPr>
        <w:t>真愛守門員</w:t>
      </w:r>
    </w:p>
    <w:p w:rsidR="002272B0" w:rsidRDefault="002272B0" w:rsidP="002272B0">
      <w:pPr>
        <w:tabs>
          <w:tab w:val="left" w:pos="5700"/>
        </w:tabs>
        <w:snapToGrid w:val="0"/>
        <w:spacing w:line="400" w:lineRule="exact"/>
        <w:ind w:leftChars="232" w:left="1257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2272B0" w:rsidRDefault="002272B0" w:rsidP="002272B0">
      <w:pPr>
        <w:tabs>
          <w:tab w:val="left" w:pos="5700"/>
        </w:tabs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壹、教學目的：</w:t>
      </w:r>
    </w:p>
    <w:p w:rsidR="002272B0" w:rsidRDefault="002272B0" w:rsidP="002272B0">
      <w:pPr>
        <w:tabs>
          <w:tab w:val="left" w:pos="5700"/>
        </w:tabs>
        <w:snapToGrid w:val="0"/>
        <w:spacing w:line="400" w:lineRule="exact"/>
        <w:ind w:leftChars="232" w:left="557"/>
        <w:jc w:val="both"/>
        <w:rPr>
          <w:rFonts w:ascii="新細明體" w:eastAsia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建立青少年正確的異性觀，了解如何自我保護，進而達成異性互相尊重，減少不當或危險的異</w:t>
      </w:r>
      <w:bookmarkStart w:id="0" w:name="_GoBack"/>
      <w:bookmarkEnd w:id="0"/>
      <w:r w:rsidRPr="001033CB">
        <w:rPr>
          <w:rFonts w:ascii="標楷體" w:eastAsia="標楷體" w:hAnsi="標楷體" w:hint="eastAsia"/>
          <w:sz w:val="28"/>
          <w:szCs w:val="28"/>
        </w:rPr>
        <w:t>性交誼行為，避免</w:t>
      </w:r>
      <w:r w:rsidRPr="001033CB">
        <w:rPr>
          <w:rFonts w:ascii="新細明體" w:eastAsia="標楷體" w:cs="新細明體" w:hint="eastAsia"/>
          <w:color w:val="000000"/>
          <w:kern w:val="0"/>
          <w:sz w:val="28"/>
          <w:szCs w:val="28"/>
        </w:rPr>
        <w:t>性行為氾濫、涉足色情場所及性侵害等</w:t>
      </w:r>
      <w:r>
        <w:rPr>
          <w:rFonts w:ascii="新細明體" w:eastAsia="標楷體" w:cs="新細明體" w:hint="eastAsia"/>
          <w:color w:val="000000"/>
          <w:kern w:val="0"/>
          <w:sz w:val="28"/>
          <w:szCs w:val="28"/>
        </w:rPr>
        <w:t>。</w:t>
      </w:r>
    </w:p>
    <w:p w:rsidR="002272B0" w:rsidRPr="001033CB" w:rsidRDefault="002272B0" w:rsidP="002272B0">
      <w:pPr>
        <w:tabs>
          <w:tab w:val="left" w:pos="5700"/>
        </w:tabs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標楷體" w:cs="新細明體" w:hint="eastAsia"/>
          <w:color w:val="000000"/>
          <w:kern w:val="0"/>
          <w:sz w:val="28"/>
          <w:szCs w:val="28"/>
        </w:rPr>
        <w:t>貳、</w:t>
      </w:r>
      <w:r w:rsidRPr="001033CB">
        <w:rPr>
          <w:rFonts w:ascii="新細明體" w:eastAsia="標楷體" w:cs="新細明體" w:hint="eastAsia"/>
          <w:color w:val="000000"/>
          <w:kern w:val="0"/>
          <w:sz w:val="28"/>
          <w:szCs w:val="28"/>
        </w:rPr>
        <w:t>內容</w:t>
      </w:r>
      <w:r w:rsidRPr="001033CB">
        <w:rPr>
          <w:rFonts w:ascii="標楷體" w:eastAsia="標楷體" w:hAnsi="標楷體" w:hint="eastAsia"/>
          <w:color w:val="000000"/>
          <w:sz w:val="28"/>
          <w:szCs w:val="28"/>
        </w:rPr>
        <w:t>主題、教學目標及品德核心價值如下：</w:t>
      </w:r>
    </w:p>
    <w:tbl>
      <w:tblPr>
        <w:tblW w:w="4580" w:type="pct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311"/>
        <w:gridCol w:w="4852"/>
        <w:gridCol w:w="1107"/>
      </w:tblGrid>
      <w:tr w:rsidR="002272B0" w:rsidRPr="00191BD4" w:rsidTr="00F61BE1">
        <w:tc>
          <w:tcPr>
            <w:tcW w:w="419" w:type="pct"/>
            <w:vAlign w:val="center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1280" w:type="pct"/>
            <w:vAlign w:val="center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2688" w:type="pct"/>
            <w:vAlign w:val="center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單元教學目標</w:t>
            </w:r>
          </w:p>
        </w:tc>
        <w:tc>
          <w:tcPr>
            <w:tcW w:w="613" w:type="pct"/>
            <w:vAlign w:val="center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品德核心價值</w:t>
            </w:r>
          </w:p>
        </w:tc>
      </w:tr>
      <w:tr w:rsidR="002272B0" w:rsidRPr="00191BD4" w:rsidTr="00F61BE1">
        <w:tc>
          <w:tcPr>
            <w:tcW w:w="419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280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彩繪自己的天空</w:t>
            </w:r>
          </w:p>
        </w:tc>
        <w:tc>
          <w:tcPr>
            <w:tcW w:w="2688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認識自己的基本特質，接受自己原本就擁有的自我形象特質</w:t>
            </w:r>
          </w:p>
        </w:tc>
        <w:tc>
          <w:tcPr>
            <w:tcW w:w="613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信心</w:t>
            </w:r>
          </w:p>
        </w:tc>
      </w:tr>
      <w:tr w:rsidR="002272B0" w:rsidRPr="00191BD4" w:rsidTr="00F61BE1">
        <w:tc>
          <w:tcPr>
            <w:tcW w:w="419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280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男女同不同</w:t>
            </w:r>
          </w:p>
        </w:tc>
        <w:tc>
          <w:tcPr>
            <w:tcW w:w="2688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藉由課程教學之中的互動，給予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青少年</w:t>
            </w: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認識異性特質的機會；並在活動中學習對</w:t>
            </w:r>
            <w:proofErr w:type="gramStart"/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兩性間相異</w:t>
            </w:r>
            <w:proofErr w:type="gramEnd"/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之處的接納與尊重</w:t>
            </w:r>
          </w:p>
        </w:tc>
        <w:tc>
          <w:tcPr>
            <w:tcW w:w="613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尊重</w:t>
            </w:r>
          </w:p>
        </w:tc>
      </w:tr>
      <w:tr w:rsidR="002272B0" w:rsidRPr="00191BD4" w:rsidTr="00F61BE1">
        <w:trPr>
          <w:trHeight w:val="245"/>
        </w:trPr>
        <w:tc>
          <w:tcPr>
            <w:tcW w:w="419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280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真愛列車</w:t>
            </w:r>
          </w:p>
        </w:tc>
        <w:tc>
          <w:tcPr>
            <w:tcW w:w="2688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藉由課程教導學生瞭解兩性交往必須循序漸進，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絕不可能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一蹴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可及，必須在交往過程中正確的彼此認識，並且建立正當</w:t>
            </w: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友誼關係</w:t>
            </w:r>
          </w:p>
        </w:tc>
        <w:tc>
          <w:tcPr>
            <w:tcW w:w="613" w:type="pct"/>
          </w:tcPr>
          <w:p w:rsidR="002272B0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井然</w:t>
            </w:r>
          </w:p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有序</w:t>
            </w:r>
          </w:p>
        </w:tc>
      </w:tr>
      <w:tr w:rsidR="002272B0" w:rsidRPr="00191BD4" w:rsidTr="00F61BE1">
        <w:tc>
          <w:tcPr>
            <w:tcW w:w="419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80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真愛守門員</w:t>
            </w:r>
          </w:p>
        </w:tc>
        <w:tc>
          <w:tcPr>
            <w:tcW w:w="2688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明白親密關係的進展，認識氾濫的性行為帶來的傷害</w:t>
            </w:r>
          </w:p>
        </w:tc>
        <w:tc>
          <w:tcPr>
            <w:tcW w:w="613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智慧</w:t>
            </w:r>
          </w:p>
        </w:tc>
      </w:tr>
      <w:tr w:rsidR="002272B0" w:rsidRPr="00191BD4" w:rsidTr="00F61BE1">
        <w:tc>
          <w:tcPr>
            <w:tcW w:w="419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280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我能保護自己</w:t>
            </w:r>
          </w:p>
        </w:tc>
        <w:tc>
          <w:tcPr>
            <w:tcW w:w="2688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幫助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青少年</w:t>
            </w: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正確了解「身體界線」，能保護自己的身體免受侵犯，並能尊重別人的身體界線</w:t>
            </w:r>
          </w:p>
        </w:tc>
        <w:tc>
          <w:tcPr>
            <w:tcW w:w="613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勇敢</w:t>
            </w:r>
          </w:p>
        </w:tc>
      </w:tr>
      <w:tr w:rsidR="002272B0" w:rsidRPr="00191BD4" w:rsidTr="00F61BE1">
        <w:tc>
          <w:tcPr>
            <w:tcW w:w="419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1280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拒絕性侵害</w:t>
            </w:r>
          </w:p>
        </w:tc>
        <w:tc>
          <w:tcPr>
            <w:tcW w:w="2688" w:type="pct"/>
          </w:tcPr>
          <w:p w:rsidR="002272B0" w:rsidRPr="00191BD4" w:rsidRDefault="002272B0" w:rsidP="00F61BE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幫助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青少年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正確了解「性侵害」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及諮詢管道，</w:t>
            </w:r>
            <w:r w:rsidRPr="00191BD4">
              <w:rPr>
                <w:rFonts w:ascii="標楷體" w:eastAsia="標楷體" w:hAnsi="標楷體"/>
                <w:color w:val="000000"/>
                <w:sz w:val="28"/>
                <w:szCs w:val="28"/>
              </w:rPr>
              <w:t>學習勇敢與智慧的拒絕，並學習支持、鼓勵受性侵害者</w:t>
            </w:r>
          </w:p>
        </w:tc>
        <w:tc>
          <w:tcPr>
            <w:tcW w:w="613" w:type="pct"/>
          </w:tcPr>
          <w:p w:rsidR="002272B0" w:rsidRPr="00191BD4" w:rsidRDefault="002272B0" w:rsidP="00F61B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1B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機警</w:t>
            </w:r>
          </w:p>
        </w:tc>
      </w:tr>
    </w:tbl>
    <w:p w:rsidR="002272B0" w:rsidRPr="00653BD0" w:rsidRDefault="002272B0" w:rsidP="002272B0">
      <w:pPr>
        <w:adjustRightInd w:val="0"/>
        <w:spacing w:line="400" w:lineRule="exact"/>
        <w:jc w:val="both"/>
        <w:textAlignment w:val="baseline"/>
      </w:pPr>
    </w:p>
    <w:p w:rsidR="00856F9B" w:rsidRDefault="00856F9B"/>
    <w:sectPr w:rsidR="00856F9B" w:rsidSect="002272B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2B0"/>
    <w:rsid w:val="002272B0"/>
    <w:rsid w:val="00356151"/>
    <w:rsid w:val="004858F9"/>
    <w:rsid w:val="00856F9B"/>
    <w:rsid w:val="00D0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2017-02-18T05:21:00Z</dcterms:created>
  <dcterms:modified xsi:type="dcterms:W3CDTF">2017-02-18T05:23:00Z</dcterms:modified>
</cp:coreProperties>
</file>