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Pr="009077DC" w:rsidRDefault="00774570" w:rsidP="00C81D0E">
      <w:pPr>
        <w:pStyle w:val="Default"/>
        <w:spacing w:beforeLines="50" w:afterLines="50" w:line="40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三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國文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10"/>
        <w:gridCol w:w="3324"/>
        <w:gridCol w:w="4104"/>
      </w:tblGrid>
      <w:tr w:rsidR="00E92B46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4819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Pr="00FB472C" w:rsidRDefault="00FB472C" w:rsidP="008E2FB1">
            <w:pPr>
              <w:spacing w:line="400" w:lineRule="exact"/>
              <w:rPr>
                <w:rFonts w:eastAsia="標楷體"/>
                <w:szCs w:val="20"/>
              </w:rPr>
            </w:pPr>
            <w:r w:rsidRPr="00FB472C">
              <w:rPr>
                <w:rFonts w:eastAsia="標楷體" w:hint="eastAsia"/>
                <w:szCs w:val="20"/>
              </w:rPr>
              <w:t>高三必修國文五</w:t>
            </w:r>
          </w:p>
          <w:p w:rsidR="00FB472C" w:rsidRDefault="00FB472C" w:rsidP="00664450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培養學生閱讀文言文的能力，能認識古文的流變與重要作家。</w:t>
            </w:r>
          </w:p>
          <w:p w:rsidR="00E92B46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透由白話文的學習，可以訓練閱讀理解的能力並增進寫作能力。</w:t>
            </w:r>
          </w:p>
          <w:p w:rsidR="008D5622" w:rsidRPr="00664450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3.為學測做好充分準備。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翰林第</w:t>
            </w:r>
            <w:r>
              <w:rPr>
                <w:rFonts w:ascii="標楷體" w:eastAsia="標楷體" w:hAnsi="標楷體" w:hint="eastAsia"/>
              </w:rPr>
              <w:t>五</w:t>
            </w:r>
            <w:r w:rsidRPr="00735DB9">
              <w:rPr>
                <w:rFonts w:ascii="標楷體" w:eastAsia="標楷體" w:hAnsi="標楷體" w:hint="eastAsia"/>
              </w:rPr>
              <w:t>冊</w:t>
            </w:r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文化基本教材</w:t>
            </w:r>
            <w:r>
              <w:rPr>
                <w:rFonts w:ascii="標楷體" w:eastAsia="標楷體" w:hAnsi="標楷體" w:hint="eastAsia"/>
              </w:rPr>
              <w:t>(下)</w:t>
            </w:r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閱讀題組</w:t>
            </w:r>
          </w:p>
          <w:p w:rsidR="00E92B46" w:rsidRDefault="00FB472C" w:rsidP="00664450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735DB9">
              <w:rPr>
                <w:rFonts w:ascii="標楷體" w:eastAsia="標楷體" w:hAnsi="標楷體" w:hint="eastAsia"/>
              </w:rPr>
              <w:t>成語</w:t>
            </w:r>
          </w:p>
          <w:p w:rsidR="00FB472C" w:rsidRDefault="00FB472C" w:rsidP="00664450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國文即救站</w:t>
            </w:r>
          </w:p>
          <w:p w:rsidR="00FB472C" w:rsidRPr="00664450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古文三十應考手冊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F04482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三次月考、作業、筆記、平時小考、課堂參與</w:t>
            </w: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04482" w:rsidRPr="00735DB9" w:rsidRDefault="00F04482" w:rsidP="00F0448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三次月考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0%</w:t>
            </w:r>
          </w:p>
          <w:p w:rsidR="00E92B46" w:rsidRDefault="00F04482" w:rsidP="00F0448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平時成績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0%(作業40%、筆記40%、小考20%)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F04482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能主動積極參與課程並踴躍發言，勇於表達自己的想法與感受。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1.古文三十篇複習</w:t>
            </w:r>
          </w:p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2.國學常識</w:t>
            </w:r>
          </w:p>
          <w:p w:rsidR="00F04482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3.文學流變講解</w:t>
            </w:r>
          </w:p>
          <w:p w:rsidR="00E92B46" w:rsidRPr="00664450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4.作文加強</w:t>
            </w:r>
          </w:p>
        </w:tc>
      </w:tr>
      <w:tr w:rsidR="00E92B46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E92B46" w:rsidRPr="00664450" w:rsidRDefault="00E92B46" w:rsidP="00E92B4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="008D5622"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E92B46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E92B46" w:rsidRDefault="00580A71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 w:rsidR="00E92B46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 w:rsidR="00F04482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E92B46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E92B46" w:rsidRP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E92B46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E92B46" w:rsidRPr="00CE7CDB" w:rsidRDefault="00E92B46" w:rsidP="00E92B46">
            <w:pPr>
              <w:pStyle w:val="a7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E92B46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E92B46" w:rsidRPr="00CE7CDB" w:rsidRDefault="00363385" w:rsidP="00363385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92B46" w:rsidRPr="00CE7CDB" w:rsidRDefault="00B93898" w:rsidP="00B93898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F5717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高三國文</w:t>
      </w:r>
    </w:p>
    <w:p w:rsidR="008D5622" w:rsidRPr="00CF5176" w:rsidRDefault="008D5622" w:rsidP="00355768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 w:rsidR="006E3221"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76" w:type="dxa"/>
            <w:vAlign w:val="center"/>
          </w:tcPr>
          <w:p w:rsidR="00833E5A" w:rsidRPr="00355768" w:rsidRDefault="00833E5A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B41883">
              <w:rPr>
                <w:rFonts w:eastAsia="標楷體" w:hint="eastAsia"/>
                <w:color w:val="000000"/>
                <w:kern w:val="0"/>
              </w:rPr>
              <w:t>學庸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76" w:type="dxa"/>
            <w:vAlign w:val="center"/>
          </w:tcPr>
          <w:p w:rsidR="00833E5A" w:rsidRDefault="00833E5A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B41883">
              <w:rPr>
                <w:rFonts w:eastAsia="標楷體" w:hint="eastAsia"/>
                <w:color w:val="000000"/>
                <w:kern w:val="0"/>
              </w:rPr>
              <w:t>燭之武退秦師</w:t>
            </w:r>
          </w:p>
          <w:p w:rsidR="00B41883" w:rsidRPr="00355768" w:rsidRDefault="00B41883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大同與小康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 w:rsidR="00866CDE"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76" w:type="dxa"/>
            <w:vAlign w:val="center"/>
          </w:tcPr>
          <w:p w:rsidR="00833E5A" w:rsidRDefault="00833E5A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B41883">
              <w:rPr>
                <w:rFonts w:eastAsia="標楷體" w:hint="eastAsia"/>
                <w:color w:val="000000"/>
              </w:rPr>
              <w:t>勸學</w:t>
            </w:r>
          </w:p>
          <w:p w:rsidR="00B41883" w:rsidRPr="00355768" w:rsidRDefault="00B41883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馮諼客孟嘗君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 w:rsidR="00866CDE"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76" w:type="dxa"/>
            <w:vAlign w:val="center"/>
          </w:tcPr>
          <w:p w:rsidR="00B41883" w:rsidRDefault="00B41883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諫逐客書</w:t>
            </w:r>
            <w:r w:rsidR="00833E5A">
              <w:rPr>
                <w:rFonts w:eastAsia="標楷體" w:hint="eastAsia"/>
                <w:color w:val="000000"/>
              </w:rPr>
              <w:t xml:space="preserve">　</w:t>
            </w:r>
          </w:p>
          <w:p w:rsidR="00833E5A" w:rsidRPr="00355768" w:rsidRDefault="00B41883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漁父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AD033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多元文化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76" w:type="dxa"/>
            <w:vAlign w:val="center"/>
          </w:tcPr>
          <w:p w:rsidR="00833E5A" w:rsidRDefault="00B41883" w:rsidP="00B4188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鴻門宴</w:t>
            </w:r>
          </w:p>
          <w:p w:rsidR="00B41883" w:rsidRPr="00355768" w:rsidRDefault="00B41883" w:rsidP="00B4188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典論論文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76" w:type="dxa"/>
            <w:vAlign w:val="center"/>
          </w:tcPr>
          <w:p w:rsidR="00833E5A" w:rsidRPr="00355768" w:rsidRDefault="0003767D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作文教學</w:t>
            </w:r>
          </w:p>
        </w:tc>
        <w:tc>
          <w:tcPr>
            <w:tcW w:w="8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76" w:type="dxa"/>
            <w:vAlign w:val="center"/>
          </w:tcPr>
          <w:p w:rsidR="00833E5A" w:rsidRDefault="00B41883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出師表</w:t>
            </w:r>
          </w:p>
          <w:p w:rsidR="00B41883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蘭亭集序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AD033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生命教育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76" w:type="dxa"/>
            <w:vAlign w:val="center"/>
          </w:tcPr>
          <w:p w:rsidR="00833E5A" w:rsidRDefault="00B41883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桃花源記</w:t>
            </w:r>
          </w:p>
          <w:p w:rsidR="00B41883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世說新語選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76" w:type="dxa"/>
            <w:vAlign w:val="center"/>
          </w:tcPr>
          <w:p w:rsidR="00833E5A" w:rsidRDefault="00B41883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與陳伯之書</w:t>
            </w:r>
          </w:p>
          <w:p w:rsidR="00B41883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諫太宗十思疏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76" w:type="dxa"/>
            <w:vAlign w:val="center"/>
          </w:tcPr>
          <w:p w:rsidR="00833E5A" w:rsidRDefault="00B41883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師說</w:t>
            </w:r>
          </w:p>
          <w:p w:rsidR="00B41883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始得西山宴遊記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76" w:type="dxa"/>
            <w:vAlign w:val="center"/>
          </w:tcPr>
          <w:p w:rsidR="00833E5A" w:rsidRDefault="00B41883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虯髯客傳</w:t>
            </w:r>
          </w:p>
          <w:p w:rsidR="00B41883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岳陽樓記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76" w:type="dxa"/>
            <w:vAlign w:val="center"/>
          </w:tcPr>
          <w:p w:rsidR="00833E5A" w:rsidRDefault="00B41883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醉翁亭記</w:t>
            </w:r>
          </w:p>
          <w:p w:rsidR="00B41883" w:rsidRPr="00355768" w:rsidRDefault="00B41883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赤壁賦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76" w:type="dxa"/>
            <w:vAlign w:val="center"/>
          </w:tcPr>
          <w:p w:rsidR="00833E5A" w:rsidRPr="00355768" w:rsidRDefault="0003767D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郁離子選</w:t>
            </w:r>
          </w:p>
        </w:tc>
        <w:tc>
          <w:tcPr>
            <w:tcW w:w="8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76" w:type="dxa"/>
            <w:vAlign w:val="center"/>
          </w:tcPr>
          <w:p w:rsidR="00833E5A" w:rsidRDefault="0003767D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項脊軒志</w:t>
            </w:r>
          </w:p>
          <w:p w:rsidR="0003767D" w:rsidRPr="00355768" w:rsidRDefault="0003767D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晚遊六橋待月記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76" w:type="dxa"/>
            <w:vAlign w:val="center"/>
          </w:tcPr>
          <w:p w:rsidR="00833E5A" w:rsidRDefault="0003767D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原君</w:t>
            </w:r>
          </w:p>
          <w:p w:rsidR="0003767D" w:rsidRPr="00355768" w:rsidRDefault="0003767D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廉恥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AD033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76" w:type="dxa"/>
            <w:vAlign w:val="center"/>
          </w:tcPr>
          <w:p w:rsidR="00833E5A" w:rsidRDefault="0003767D" w:rsidP="00355768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左忠義公逸事</w:t>
            </w:r>
          </w:p>
          <w:p w:rsidR="0003767D" w:rsidRPr="00355768" w:rsidRDefault="0003767D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勞山道士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76" w:type="dxa"/>
            <w:vAlign w:val="center"/>
          </w:tcPr>
          <w:p w:rsidR="0003767D" w:rsidRPr="00355768" w:rsidRDefault="0003767D" w:rsidP="00355768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作文教學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76" w:type="dxa"/>
            <w:vAlign w:val="center"/>
          </w:tcPr>
          <w:p w:rsidR="0003767D" w:rsidRDefault="0003767D" w:rsidP="0003767D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裨海紀遊選</w:t>
            </w:r>
          </w:p>
          <w:p w:rsidR="00833E5A" w:rsidRPr="00355768" w:rsidRDefault="0003767D" w:rsidP="0003767D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勸和論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76" w:type="dxa"/>
            <w:vAlign w:val="center"/>
          </w:tcPr>
          <w:p w:rsidR="00833E5A" w:rsidRPr="00355768" w:rsidRDefault="0003767D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國學概論複習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3767D">
              <w:rPr>
                <w:rFonts w:eastAsia="標楷體" w:hint="eastAsia"/>
                <w:color w:val="000000"/>
              </w:rPr>
              <w:t>台灣通史序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76" w:type="dxa"/>
            <w:vAlign w:val="center"/>
          </w:tcPr>
          <w:p w:rsidR="00833E5A" w:rsidRPr="00355768" w:rsidRDefault="0003767D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總複習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833E5A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9E" w:rsidRDefault="008A0F9E">
      <w:r>
        <w:separator/>
      </w:r>
    </w:p>
  </w:endnote>
  <w:endnote w:type="continuationSeparator" w:id="0">
    <w:p w:rsidR="008A0F9E" w:rsidRDefault="008A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9E" w:rsidRDefault="008A0F9E">
      <w:r>
        <w:separator/>
      </w:r>
    </w:p>
  </w:footnote>
  <w:footnote w:type="continuationSeparator" w:id="0">
    <w:p w:rsidR="008A0F9E" w:rsidRDefault="008A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084"/>
    <w:rsid w:val="00007CBC"/>
    <w:rsid w:val="00024105"/>
    <w:rsid w:val="0003568F"/>
    <w:rsid w:val="0003767D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45A77"/>
    <w:rsid w:val="00355768"/>
    <w:rsid w:val="00363385"/>
    <w:rsid w:val="003962DD"/>
    <w:rsid w:val="003A0A8D"/>
    <w:rsid w:val="003A4679"/>
    <w:rsid w:val="003A5958"/>
    <w:rsid w:val="003C3D20"/>
    <w:rsid w:val="003C6EB7"/>
    <w:rsid w:val="003E60BE"/>
    <w:rsid w:val="004052FB"/>
    <w:rsid w:val="00424747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B40D6"/>
    <w:rsid w:val="004B48D9"/>
    <w:rsid w:val="004D4732"/>
    <w:rsid w:val="004D5E16"/>
    <w:rsid w:val="004E0714"/>
    <w:rsid w:val="00523BDC"/>
    <w:rsid w:val="00540826"/>
    <w:rsid w:val="00564655"/>
    <w:rsid w:val="00580A71"/>
    <w:rsid w:val="00580CF2"/>
    <w:rsid w:val="005A1DA5"/>
    <w:rsid w:val="005A55F0"/>
    <w:rsid w:val="005B3AE4"/>
    <w:rsid w:val="005D3548"/>
    <w:rsid w:val="005E32D7"/>
    <w:rsid w:val="005E48F2"/>
    <w:rsid w:val="005F3965"/>
    <w:rsid w:val="005F61A5"/>
    <w:rsid w:val="00605AA8"/>
    <w:rsid w:val="00652C31"/>
    <w:rsid w:val="00664450"/>
    <w:rsid w:val="00686E39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565D6"/>
    <w:rsid w:val="0076454C"/>
    <w:rsid w:val="00772148"/>
    <w:rsid w:val="00774570"/>
    <w:rsid w:val="00782AC1"/>
    <w:rsid w:val="00792EFB"/>
    <w:rsid w:val="00793E9D"/>
    <w:rsid w:val="0079621F"/>
    <w:rsid w:val="007A5AF8"/>
    <w:rsid w:val="007C2812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A63E2"/>
    <w:rsid w:val="008B5EDE"/>
    <w:rsid w:val="008D5622"/>
    <w:rsid w:val="008E1115"/>
    <w:rsid w:val="008E1202"/>
    <w:rsid w:val="008E2FB1"/>
    <w:rsid w:val="008F1176"/>
    <w:rsid w:val="009030D9"/>
    <w:rsid w:val="009077DC"/>
    <w:rsid w:val="0092404B"/>
    <w:rsid w:val="0093357A"/>
    <w:rsid w:val="0094493D"/>
    <w:rsid w:val="00950C79"/>
    <w:rsid w:val="009516EE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573EE"/>
    <w:rsid w:val="00A8033E"/>
    <w:rsid w:val="00A841B0"/>
    <w:rsid w:val="00A91580"/>
    <w:rsid w:val="00A9207A"/>
    <w:rsid w:val="00AA6733"/>
    <w:rsid w:val="00AA758F"/>
    <w:rsid w:val="00AC0C02"/>
    <w:rsid w:val="00AC4AFC"/>
    <w:rsid w:val="00AD0339"/>
    <w:rsid w:val="00AD25D8"/>
    <w:rsid w:val="00AF4B01"/>
    <w:rsid w:val="00B021ED"/>
    <w:rsid w:val="00B02513"/>
    <w:rsid w:val="00B41883"/>
    <w:rsid w:val="00B44945"/>
    <w:rsid w:val="00B6016E"/>
    <w:rsid w:val="00B72633"/>
    <w:rsid w:val="00B75220"/>
    <w:rsid w:val="00B81716"/>
    <w:rsid w:val="00B830A9"/>
    <w:rsid w:val="00B85FA9"/>
    <w:rsid w:val="00B93898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81D0E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4482"/>
    <w:rsid w:val="00F06DEC"/>
    <w:rsid w:val="00F242AB"/>
    <w:rsid w:val="00F3394A"/>
    <w:rsid w:val="00F411F7"/>
    <w:rsid w:val="00F52DA4"/>
    <w:rsid w:val="00F73079"/>
    <w:rsid w:val="00FA057D"/>
    <w:rsid w:val="00FA32C0"/>
    <w:rsid w:val="00FB0CFE"/>
    <w:rsid w:val="00FB472C"/>
    <w:rsid w:val="00FD05DF"/>
    <w:rsid w:val="00FE0981"/>
    <w:rsid w:val="00F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3FFB-3ED3-4E5D-9F97-9475B215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923</Words>
  <Characters>678</Characters>
  <Application>Microsoft Office Word</Application>
  <DocSecurity>0</DocSecurity>
  <Lines>5</Lines>
  <Paragraphs>3</Paragraphs>
  <ScaleCrop>false</ScaleCrop>
  <Company>國立中壢高級中學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張甄育</cp:lastModifiedBy>
  <cp:revision>16</cp:revision>
  <cp:lastPrinted>2017-09-02T07:37:00Z</cp:lastPrinted>
  <dcterms:created xsi:type="dcterms:W3CDTF">2017-09-05T11:56:00Z</dcterms:created>
  <dcterms:modified xsi:type="dcterms:W3CDTF">2017-09-05T12:17:00Z</dcterms:modified>
</cp:coreProperties>
</file>