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F25" w:rsidRPr="000E52F1" w:rsidRDefault="00AF4F25" w:rsidP="000E52F1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揚子高中</w:t>
      </w:r>
      <w:r w:rsidRPr="00026E9B">
        <w:rPr>
          <w:rFonts w:ascii="標楷體" w:eastAsia="標楷體" w:hAnsi="標楷體"/>
          <w:color w:val="000000"/>
          <w:sz w:val="40"/>
          <w:szCs w:val="40"/>
        </w:rPr>
        <w:t>10</w:t>
      </w:r>
      <w:r>
        <w:rPr>
          <w:rFonts w:ascii="標楷體" w:eastAsia="標楷體" w:hAnsi="標楷體"/>
          <w:color w:val="000000"/>
          <w:sz w:val="40"/>
          <w:szCs w:val="40"/>
        </w:rPr>
        <w:t>5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學年度第</w:t>
      </w:r>
      <w:r w:rsidRPr="00026E9B">
        <w:rPr>
          <w:rFonts w:ascii="標楷體" w:eastAsia="標楷體" w:hAnsi="標楷體"/>
          <w:color w:val="000000"/>
          <w:sz w:val="40"/>
          <w:szCs w:val="40"/>
        </w:rPr>
        <w:t>2</w:t>
      </w:r>
      <w:r>
        <w:rPr>
          <w:rFonts w:ascii="標楷體" w:eastAsia="標楷體" w:hAnsi="標楷體" w:hint="eastAsia"/>
          <w:color w:val="000000"/>
          <w:sz w:val="40"/>
          <w:szCs w:val="40"/>
        </w:rPr>
        <w:t>學期　高二愛義班國文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科教學計畫</w:t>
      </w:r>
      <w:r>
        <w:rPr>
          <w:rFonts w:ascii="標楷體" w:eastAsia="標楷體" w:hAnsi="標楷體"/>
          <w:color w:val="000000"/>
          <w:sz w:val="32"/>
          <w:szCs w:val="32"/>
        </w:rPr>
        <w:t xml:space="preserve">                 </w:t>
      </w:r>
      <w:r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>
        <w:rPr>
          <w:rFonts w:ascii="標楷體" w:eastAsia="標楷體" w:hAnsi="標楷體" w:hint="eastAsia"/>
          <w:color w:val="000000"/>
          <w:sz w:val="32"/>
          <w:szCs w:val="32"/>
        </w:rPr>
        <w:t>楊雅惠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14"/>
        <w:gridCol w:w="6374"/>
      </w:tblGrid>
      <w:tr w:rsidR="00AF4F25" w:rsidTr="007E579F">
        <w:trPr>
          <w:trHeight w:val="1247"/>
        </w:trPr>
        <w:tc>
          <w:tcPr>
            <w:tcW w:w="2914" w:type="dxa"/>
          </w:tcPr>
          <w:p w:rsidR="00AF4F25" w:rsidRDefault="00AF4F25" w:rsidP="003C018F">
            <w:pPr>
              <w:spacing w:beforeLines="80"/>
              <w:jc w:val="center"/>
              <w:rPr>
                <w:rFonts w:ascii="標楷體" w:eastAsia="標楷體"/>
                <w:b/>
                <w:sz w:val="36"/>
                <w:szCs w:val="36"/>
              </w:rPr>
            </w:pPr>
            <w:r>
              <w:rPr>
                <w:rFonts w:ascii="標楷體" w:eastAsia="標楷體" w:hint="eastAsia"/>
                <w:b/>
                <w:sz w:val="36"/>
                <w:szCs w:val="36"/>
              </w:rPr>
              <w:t>教學理念</w:t>
            </w:r>
          </w:p>
        </w:tc>
        <w:tc>
          <w:tcPr>
            <w:tcW w:w="6374" w:type="dxa"/>
          </w:tcPr>
          <w:p w:rsidR="00AF4F25" w:rsidRDefault="00AF4F25" w:rsidP="007E579F">
            <w:r>
              <w:rPr>
                <w:rFonts w:hint="eastAsia"/>
              </w:rPr>
              <w:t>培養學生閱讀習慣，及人文的關懷。</w:t>
            </w:r>
          </w:p>
          <w:p w:rsidR="00AF4F25" w:rsidRDefault="00AF4F25" w:rsidP="007E579F">
            <w:pPr>
              <w:jc w:val="both"/>
            </w:pPr>
            <w:r>
              <w:rPr>
                <w:rFonts w:hint="eastAsia"/>
              </w:rPr>
              <w:t>訓練孩子擁有獨力解決問題的能力</w:t>
            </w:r>
          </w:p>
          <w:p w:rsidR="00AF4F25" w:rsidRDefault="00AF4F25" w:rsidP="007E579F">
            <w:pPr>
              <w:jc w:val="both"/>
            </w:pPr>
            <w:r>
              <w:rPr>
                <w:rFonts w:hint="eastAsia"/>
              </w:rPr>
              <w:t>孩子是多面相的，不要只注重學業上的表現，找出他的優點給予肯定</w:t>
            </w:r>
          </w:p>
          <w:p w:rsidR="00AF4F25" w:rsidRDefault="00AF4F25" w:rsidP="007E579F">
            <w:pPr>
              <w:jc w:val="both"/>
            </w:pPr>
          </w:p>
        </w:tc>
      </w:tr>
      <w:tr w:rsidR="00AF4F25" w:rsidTr="007E579F">
        <w:trPr>
          <w:trHeight w:val="1247"/>
        </w:trPr>
        <w:tc>
          <w:tcPr>
            <w:tcW w:w="2914" w:type="dxa"/>
          </w:tcPr>
          <w:p w:rsidR="00AF4F25" w:rsidRDefault="00AF4F25" w:rsidP="003C018F">
            <w:pPr>
              <w:spacing w:beforeLines="80"/>
              <w:jc w:val="center"/>
              <w:rPr>
                <w:rFonts w:ascii="標楷體" w:eastAsia="標楷體"/>
                <w:b/>
                <w:sz w:val="36"/>
                <w:szCs w:val="36"/>
              </w:rPr>
            </w:pPr>
            <w:r>
              <w:rPr>
                <w:rFonts w:ascii="標楷體" w:eastAsia="標楷體" w:hint="eastAsia"/>
                <w:b/>
                <w:sz w:val="36"/>
                <w:szCs w:val="36"/>
              </w:rPr>
              <w:t>課程目標</w:t>
            </w:r>
          </w:p>
        </w:tc>
        <w:tc>
          <w:tcPr>
            <w:tcW w:w="6374" w:type="dxa"/>
          </w:tcPr>
          <w:p w:rsidR="00AF4F25" w:rsidRDefault="00AF4F25" w:rsidP="007E579F">
            <w:pPr>
              <w:jc w:val="both"/>
              <w:textAlignment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 w:hint="eastAsia"/>
                <w:sz w:val="22"/>
              </w:rPr>
              <w:t>學生上完本課程，必須能了解課文大意，並簡要陳述課文之相關背景知識、作者之寫作旨趣及風格特色。關於作者的成就、生平事蹟及其在歷史上的地位與影響亦有初步的認識。</w:t>
            </w:r>
          </w:p>
          <w:p w:rsidR="00AF4F25" w:rsidRPr="003D1071" w:rsidRDefault="00AF4F25" w:rsidP="007E579F"/>
        </w:tc>
      </w:tr>
      <w:tr w:rsidR="00AF4F25" w:rsidTr="007E579F">
        <w:trPr>
          <w:trHeight w:val="1247"/>
        </w:trPr>
        <w:tc>
          <w:tcPr>
            <w:tcW w:w="2914" w:type="dxa"/>
          </w:tcPr>
          <w:p w:rsidR="00AF4F25" w:rsidRPr="00600159" w:rsidRDefault="00AF4F25" w:rsidP="003C018F">
            <w:pPr>
              <w:spacing w:beforeLines="80"/>
              <w:jc w:val="center"/>
              <w:rPr>
                <w:rFonts w:ascii="標楷體" w:eastAsia="標楷體"/>
                <w:b/>
                <w:sz w:val="32"/>
                <w:szCs w:val="32"/>
              </w:rPr>
            </w:pPr>
            <w:r w:rsidRPr="00600159">
              <w:rPr>
                <w:rFonts w:ascii="標楷體" w:eastAsia="標楷體" w:hint="eastAsia"/>
                <w:b/>
                <w:sz w:val="32"/>
                <w:szCs w:val="32"/>
              </w:rPr>
              <w:t>教學內容</w:t>
            </w:r>
          </w:p>
        </w:tc>
        <w:tc>
          <w:tcPr>
            <w:tcW w:w="6374" w:type="dxa"/>
          </w:tcPr>
          <w:p w:rsidR="00AF4F25" w:rsidRDefault="00AF4F25" w:rsidP="007E579F">
            <w:r>
              <w:rPr>
                <w:rFonts w:hint="eastAsia"/>
              </w:rPr>
              <w:t>翰林第四冊</w:t>
            </w:r>
          </w:p>
          <w:p w:rsidR="00AF4F25" w:rsidRDefault="00AF4F25" w:rsidP="007E579F">
            <w:r>
              <w:rPr>
                <w:rFonts w:hint="eastAsia"/>
              </w:rPr>
              <w:t>文化基本教材</w:t>
            </w:r>
          </w:p>
          <w:p w:rsidR="00AF4F25" w:rsidRDefault="00AF4F25" w:rsidP="007E579F">
            <w:r>
              <w:rPr>
                <w:rFonts w:hint="eastAsia"/>
              </w:rPr>
              <w:t>閱讀題組</w:t>
            </w:r>
          </w:p>
          <w:p w:rsidR="00AF4F25" w:rsidRDefault="00AF4F25" w:rsidP="007E579F">
            <w:r>
              <w:rPr>
                <w:rFonts w:hint="eastAsia"/>
              </w:rPr>
              <w:t>成語</w:t>
            </w:r>
          </w:p>
        </w:tc>
      </w:tr>
      <w:tr w:rsidR="00AF4F25" w:rsidTr="007E579F">
        <w:trPr>
          <w:trHeight w:val="1247"/>
        </w:trPr>
        <w:tc>
          <w:tcPr>
            <w:tcW w:w="2914" w:type="dxa"/>
          </w:tcPr>
          <w:p w:rsidR="00AF4F25" w:rsidRDefault="00AF4F25" w:rsidP="003C018F">
            <w:pPr>
              <w:spacing w:beforeLines="80"/>
              <w:jc w:val="center"/>
              <w:rPr>
                <w:rFonts w:ascii="標楷體" w:eastAsia="標楷體"/>
                <w:b/>
                <w:sz w:val="36"/>
                <w:szCs w:val="36"/>
              </w:rPr>
            </w:pPr>
            <w:r>
              <w:rPr>
                <w:rFonts w:ascii="標楷體" w:eastAsia="標楷體" w:hint="eastAsia"/>
                <w:b/>
                <w:sz w:val="36"/>
                <w:szCs w:val="36"/>
              </w:rPr>
              <w:t>作業內容</w:t>
            </w:r>
          </w:p>
        </w:tc>
        <w:tc>
          <w:tcPr>
            <w:tcW w:w="6374" w:type="dxa"/>
          </w:tcPr>
          <w:p w:rsidR="00AF4F25" w:rsidRDefault="00AF4F25" w:rsidP="007E579F">
            <w:pPr>
              <w:rPr>
                <w:rFonts w:ascii="新細明體"/>
              </w:rPr>
            </w:pPr>
            <w:r>
              <w:rPr>
                <w:rFonts w:ascii="新細明體" w:hAnsi="新細明體" w:hint="eastAsia"/>
              </w:rPr>
              <w:t>語文練習</w:t>
            </w:r>
          </w:p>
          <w:p w:rsidR="00AF4F25" w:rsidRDefault="00AF4F25" w:rsidP="007E579F">
            <w:pPr>
              <w:rPr>
                <w:rFonts w:ascii="新細明體"/>
              </w:rPr>
            </w:pPr>
            <w:r>
              <w:rPr>
                <w:rFonts w:ascii="新細明體" w:hAnsi="新細明體" w:hint="eastAsia"/>
              </w:rPr>
              <w:t>文章判讀</w:t>
            </w:r>
          </w:p>
          <w:p w:rsidR="00AF4F25" w:rsidRDefault="00AF4F25" w:rsidP="007E579F">
            <w:r>
              <w:rPr>
                <w:rFonts w:ascii="新細明體" w:hAnsi="新細明體" w:hint="eastAsia"/>
              </w:rPr>
              <w:t>引導式作文</w:t>
            </w:r>
          </w:p>
        </w:tc>
      </w:tr>
      <w:tr w:rsidR="00AF4F25" w:rsidTr="007E579F">
        <w:trPr>
          <w:trHeight w:val="1247"/>
        </w:trPr>
        <w:tc>
          <w:tcPr>
            <w:tcW w:w="2914" w:type="dxa"/>
          </w:tcPr>
          <w:p w:rsidR="00AF4F25" w:rsidRDefault="00AF4F25" w:rsidP="003C018F">
            <w:pPr>
              <w:spacing w:beforeLines="80"/>
              <w:jc w:val="center"/>
              <w:rPr>
                <w:rFonts w:ascii="標楷體" w:eastAsia="標楷體"/>
                <w:b/>
                <w:sz w:val="36"/>
                <w:szCs w:val="36"/>
              </w:rPr>
            </w:pPr>
            <w:r>
              <w:rPr>
                <w:rFonts w:ascii="標楷體" w:eastAsia="標楷體" w:hint="eastAsia"/>
                <w:b/>
                <w:sz w:val="36"/>
                <w:szCs w:val="36"/>
              </w:rPr>
              <w:t>評量方式</w:t>
            </w:r>
          </w:p>
        </w:tc>
        <w:tc>
          <w:tcPr>
            <w:tcW w:w="6374" w:type="dxa"/>
          </w:tcPr>
          <w:p w:rsidR="00AF4F25" w:rsidRDefault="00AF4F25" w:rsidP="007E579F">
            <w:r>
              <w:rPr>
                <w:rFonts w:hint="eastAsia"/>
              </w:rPr>
              <w:t>課堂參與及表達</w:t>
            </w:r>
          </w:p>
          <w:p w:rsidR="00AF4F25" w:rsidRDefault="00AF4F25" w:rsidP="007E579F">
            <w:r>
              <w:rPr>
                <w:rFonts w:hint="eastAsia"/>
              </w:rPr>
              <w:t>課後評量</w:t>
            </w:r>
          </w:p>
        </w:tc>
      </w:tr>
      <w:tr w:rsidR="00AF4F25" w:rsidTr="007E579F">
        <w:trPr>
          <w:trHeight w:val="1758"/>
        </w:trPr>
        <w:tc>
          <w:tcPr>
            <w:tcW w:w="2914" w:type="dxa"/>
          </w:tcPr>
          <w:p w:rsidR="00AF4F25" w:rsidRDefault="00AF4F25" w:rsidP="003C018F">
            <w:pPr>
              <w:spacing w:beforeLines="120"/>
              <w:jc w:val="center"/>
              <w:rPr>
                <w:rFonts w:ascii="標楷體" w:eastAsia="標楷體"/>
                <w:b/>
                <w:sz w:val="36"/>
                <w:szCs w:val="36"/>
              </w:rPr>
            </w:pPr>
            <w:r>
              <w:rPr>
                <w:rFonts w:ascii="標楷體" w:eastAsia="標楷體" w:hint="eastAsia"/>
                <w:b/>
                <w:sz w:val="36"/>
                <w:szCs w:val="36"/>
              </w:rPr>
              <w:t>成績計算</w:t>
            </w:r>
          </w:p>
        </w:tc>
        <w:tc>
          <w:tcPr>
            <w:tcW w:w="6374" w:type="dxa"/>
          </w:tcPr>
          <w:p w:rsidR="00AF4F25" w:rsidRDefault="00AF4F25" w:rsidP="007E579F">
            <w:pPr>
              <w:spacing w:line="290" w:lineRule="exact"/>
            </w:pPr>
            <w:r>
              <w:rPr>
                <w:rFonts w:hint="eastAsia"/>
              </w:rPr>
              <w:t>月考週考佔</w:t>
            </w:r>
            <w:r>
              <w:t>40%</w:t>
            </w:r>
          </w:p>
          <w:p w:rsidR="00AF4F25" w:rsidRDefault="00AF4F25" w:rsidP="007E579F">
            <w:pPr>
              <w:spacing w:line="290" w:lineRule="exact"/>
            </w:pPr>
            <w:r>
              <w:rPr>
                <w:rFonts w:hint="eastAsia"/>
              </w:rPr>
              <w:t>小考取較高分六次分數平均佔</w:t>
            </w:r>
            <w:r>
              <w:t>20%</w:t>
            </w:r>
          </w:p>
          <w:p w:rsidR="00AF4F25" w:rsidRDefault="00AF4F25" w:rsidP="007E579F">
            <w:pPr>
              <w:spacing w:line="290" w:lineRule="exact"/>
            </w:pPr>
            <w:r>
              <w:rPr>
                <w:rFonts w:hint="eastAsia"/>
              </w:rPr>
              <w:t>課堂參與佔</w:t>
            </w:r>
            <w:r>
              <w:t>20%</w:t>
            </w:r>
          </w:p>
          <w:p w:rsidR="00AF4F25" w:rsidRDefault="00AF4F25" w:rsidP="007E579F">
            <w:pPr>
              <w:spacing w:line="290" w:lineRule="exact"/>
            </w:pPr>
            <w:r>
              <w:rPr>
                <w:rFonts w:hint="eastAsia"/>
              </w:rPr>
              <w:t>作業</w:t>
            </w:r>
            <w:r>
              <w:t>20%</w:t>
            </w:r>
          </w:p>
        </w:tc>
      </w:tr>
      <w:tr w:rsidR="00AF4F25" w:rsidTr="007E579F">
        <w:trPr>
          <w:trHeight w:val="1247"/>
        </w:trPr>
        <w:tc>
          <w:tcPr>
            <w:tcW w:w="2914" w:type="dxa"/>
          </w:tcPr>
          <w:p w:rsidR="00AF4F25" w:rsidRDefault="00AF4F25" w:rsidP="003C018F">
            <w:pPr>
              <w:spacing w:beforeLines="80"/>
              <w:jc w:val="center"/>
              <w:rPr>
                <w:rFonts w:ascii="標楷體" w:eastAsia="標楷體"/>
                <w:b/>
                <w:sz w:val="36"/>
                <w:szCs w:val="36"/>
              </w:rPr>
            </w:pPr>
            <w:r>
              <w:rPr>
                <w:rFonts w:ascii="標楷體" w:eastAsia="標楷體" w:hint="eastAsia"/>
                <w:b/>
                <w:sz w:val="36"/>
                <w:szCs w:val="36"/>
              </w:rPr>
              <w:t>對學生的期望</w:t>
            </w:r>
          </w:p>
        </w:tc>
        <w:tc>
          <w:tcPr>
            <w:tcW w:w="6374" w:type="dxa"/>
          </w:tcPr>
          <w:p w:rsidR="00AF4F25" w:rsidRDefault="00AF4F25" w:rsidP="007E579F">
            <w:r>
              <w:rPr>
                <w:rFonts w:hint="eastAsia"/>
              </w:rPr>
              <w:t>找到人生目標，積極向前</w:t>
            </w:r>
          </w:p>
          <w:p w:rsidR="00AF4F25" w:rsidRDefault="00AF4F25" w:rsidP="007E579F">
            <w:r>
              <w:rPr>
                <w:rFonts w:hint="eastAsia"/>
              </w:rPr>
              <w:t>懂得關懷體諒別人</w:t>
            </w:r>
          </w:p>
          <w:p w:rsidR="00AF4F25" w:rsidRDefault="00AF4F25" w:rsidP="007E579F">
            <w:r>
              <w:rPr>
                <w:rFonts w:hint="eastAsia"/>
              </w:rPr>
              <w:t>培養閱讀能力</w:t>
            </w:r>
          </w:p>
          <w:p w:rsidR="00AF4F25" w:rsidRDefault="00AF4F25" w:rsidP="007E579F">
            <w:r>
              <w:rPr>
                <w:rFonts w:hint="eastAsia"/>
              </w:rPr>
              <w:t>培養思考能力</w:t>
            </w:r>
          </w:p>
          <w:p w:rsidR="00AF4F25" w:rsidRDefault="00AF4F25" w:rsidP="007E579F"/>
        </w:tc>
      </w:tr>
    </w:tbl>
    <w:p w:rsidR="00AF4F25" w:rsidRPr="003C018F" w:rsidRDefault="00AF4F25" w:rsidP="003C018F">
      <w:pPr>
        <w:snapToGrid w:val="0"/>
        <w:rPr>
          <w:rFonts w:ascii="標楷體" w:eastAsia="標楷體" w:hAnsi="標楷體"/>
          <w:color w:val="000000"/>
          <w:sz w:val="32"/>
          <w:szCs w:val="32"/>
          <w:u w:val="single"/>
        </w:rPr>
      </w:pPr>
    </w:p>
    <w:p w:rsidR="00AF4F25" w:rsidRPr="00026E9B" w:rsidRDefault="00AF4F25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AF4F25" w:rsidRDefault="00AF4F25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AF4F25" w:rsidRDefault="00AF4F25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AF4F25" w:rsidRPr="003643EA" w:rsidRDefault="00AF4F25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AF4F25" w:rsidRPr="00026E9B" w:rsidRDefault="00AF4F25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AF4F25" w:rsidRPr="00026E9B" w:rsidRDefault="00AF4F25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AF4F25" w:rsidRPr="00026E9B" w:rsidRDefault="00AF4F25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AF4F25" w:rsidRDefault="00AF4F25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AF4F25" w:rsidRDefault="00AF4F25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AF4F25" w:rsidRDefault="00AF4F25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AF4F25" w:rsidRPr="00026E9B" w:rsidRDefault="00AF4F25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AF4F25" w:rsidRPr="00026E9B" w:rsidRDefault="00AF4F25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737"/>
        <w:gridCol w:w="1995"/>
        <w:gridCol w:w="2541"/>
        <w:gridCol w:w="1559"/>
        <w:gridCol w:w="3428"/>
      </w:tblGrid>
      <w:tr w:rsidR="00AF4F25" w:rsidRPr="00673376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AF4F25" w:rsidRDefault="00AF4F25" w:rsidP="00AB40A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 w:hint="eastAsia"/>
                <w:color w:val="000000"/>
                <w:szCs w:val="24"/>
              </w:rPr>
              <w:t>課程名稱：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國文第四冊</w:t>
            </w:r>
            <w:r w:rsidRPr="00673376">
              <w:rPr>
                <w:rFonts w:ascii="標楷體" w:eastAsia="標楷體" w:hAnsi="標楷體"/>
                <w:color w:val="000000"/>
                <w:szCs w:val="24"/>
              </w:rPr>
              <w:t xml:space="preserve">                </w:t>
            </w:r>
            <w:r w:rsidRPr="00673376">
              <w:rPr>
                <w:rFonts w:ascii="標楷體" w:eastAsia="標楷體" w:hAnsi="標楷體" w:hint="eastAsia"/>
                <w:color w:val="000000"/>
                <w:szCs w:val="24"/>
              </w:rPr>
              <w:t>教師姓名：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楊雅惠</w:t>
            </w:r>
            <w:r w:rsidRPr="00673376">
              <w:rPr>
                <w:rFonts w:ascii="標楷體" w:eastAsia="標楷體" w:hAnsi="標楷體"/>
                <w:color w:val="000000"/>
                <w:szCs w:val="24"/>
              </w:rPr>
              <w:t xml:space="preserve">            </w:t>
            </w:r>
            <w:r w:rsidRPr="00673376">
              <w:rPr>
                <w:rFonts w:ascii="標楷體" w:eastAsia="標楷體" w:hAnsi="標楷體" w:hint="eastAsia"/>
                <w:color w:val="000000"/>
                <w:szCs w:val="24"/>
              </w:rPr>
              <w:t>授課班級：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高二愛</w:t>
            </w:r>
          </w:p>
          <w:p w:rsidR="00AF4F25" w:rsidRPr="00673376" w:rsidRDefault="00AF4F25" w:rsidP="00AB40A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                                                                        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高二義</w:t>
            </w:r>
          </w:p>
        </w:tc>
      </w:tr>
      <w:tr w:rsidR="00AF4F25" w:rsidRPr="00673376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995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AF4F25" w:rsidRPr="00673376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AF4F25" w:rsidRPr="00332AB4" w:rsidRDefault="00AF4F25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:rsidR="00AF4F25" w:rsidRPr="00673376" w:rsidRDefault="00AF4F25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台灣通史序</w:t>
            </w:r>
          </w:p>
        </w:tc>
        <w:tc>
          <w:tcPr>
            <w:tcW w:w="1559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</w:tc>
        <w:tc>
          <w:tcPr>
            <w:tcW w:w="3428" w:type="dxa"/>
            <w:vAlign w:val="center"/>
          </w:tcPr>
          <w:p w:rsidR="00AF4F25" w:rsidRPr="00673376" w:rsidRDefault="00AF4F25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2"/>
                <w:attr w:name="Year" w:val="106"/>
              </w:smartTagPr>
              <w:r w:rsidRPr="00673376">
                <w:rPr>
                  <w:rFonts w:ascii="標楷體" w:eastAsia="標楷體" w:hAnsi="標楷體"/>
                  <w:color w:val="000000"/>
                  <w:szCs w:val="24"/>
                </w:rPr>
                <w:t>106/2/13</w:t>
              </w:r>
            </w:smartTag>
            <w:r w:rsidRPr="00673376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</w:tc>
      </w:tr>
      <w:tr w:rsidR="00AF4F25" w:rsidRPr="00673376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AF4F25" w:rsidRPr="00673376" w:rsidRDefault="00AF4F2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  <w:vAlign w:val="center"/>
          </w:tcPr>
          <w:p w:rsidR="00AF4F25" w:rsidRPr="00673376" w:rsidRDefault="00AF4F25" w:rsidP="003E239F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玉山去來</w:t>
            </w:r>
            <w:r w:rsidRPr="00673376"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F4F25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分組報告</w:t>
            </w:r>
          </w:p>
        </w:tc>
        <w:tc>
          <w:tcPr>
            <w:tcW w:w="3428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生命教育</w:t>
            </w:r>
          </w:p>
        </w:tc>
      </w:tr>
      <w:tr w:rsidR="00AF4F25" w:rsidRPr="00673376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AF4F25" w:rsidRPr="00673376" w:rsidRDefault="00AF4F2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  <w:vAlign w:val="center"/>
          </w:tcPr>
          <w:p w:rsidR="00AF4F25" w:rsidRPr="00673376" w:rsidRDefault="00AF4F25" w:rsidP="0085405F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蒹葭</w:t>
            </w:r>
            <w:r w:rsidRPr="00673376"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F4F25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分組討論</w:t>
            </w:r>
          </w:p>
        </w:tc>
        <w:tc>
          <w:tcPr>
            <w:tcW w:w="3428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性別平等</w:t>
            </w:r>
            <w:r w:rsidRPr="00673376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</w:tr>
      <w:tr w:rsidR="00AF4F25" w:rsidRPr="00673376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AF4F25" w:rsidRPr="00673376" w:rsidRDefault="00AF4F2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3/05-3/11</w:t>
            </w:r>
          </w:p>
        </w:tc>
        <w:tc>
          <w:tcPr>
            <w:tcW w:w="2541" w:type="dxa"/>
            <w:vAlign w:val="center"/>
          </w:tcPr>
          <w:p w:rsidR="00AF4F25" w:rsidRPr="00673376" w:rsidRDefault="00AF4F25" w:rsidP="0085405F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漁父</w:t>
            </w:r>
            <w:r w:rsidRPr="00673376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F4F25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F4F25" w:rsidRPr="00673376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AF4F25" w:rsidRPr="00673376" w:rsidRDefault="00AF4F2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:rsidR="00AF4F25" w:rsidRPr="00673376" w:rsidRDefault="00AF4F25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文化基本教材</w:t>
            </w:r>
          </w:p>
        </w:tc>
        <w:tc>
          <w:tcPr>
            <w:tcW w:w="1559" w:type="dxa"/>
            <w:vAlign w:val="center"/>
          </w:tcPr>
          <w:p w:rsidR="00AF4F25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分組討論</w:t>
            </w:r>
          </w:p>
        </w:tc>
        <w:tc>
          <w:tcPr>
            <w:tcW w:w="3428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F4F25" w:rsidRPr="00673376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AF4F25" w:rsidRPr="00673376" w:rsidRDefault="00AF4F2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:rsidR="00AF4F25" w:rsidRPr="00673376" w:rsidRDefault="00AF4F25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複習</w:t>
            </w:r>
            <w:r w:rsidRPr="00673376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F4F25" w:rsidRPr="00673376" w:rsidRDefault="00AF4F25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測驗</w:t>
            </w:r>
            <w:r w:rsidRPr="00673376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AF4F25" w:rsidRPr="00673376" w:rsidRDefault="00AF4F25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 w:hint="eastAsia"/>
                <w:color w:val="000000"/>
                <w:szCs w:val="24"/>
              </w:rPr>
              <w:t>月一</w:t>
            </w:r>
            <w:r w:rsidRPr="00673376">
              <w:rPr>
                <w:rFonts w:ascii="標楷體" w:eastAsia="標楷體" w:hAnsi="標楷體"/>
                <w:color w:val="000000"/>
                <w:szCs w:val="24"/>
              </w:rPr>
              <w:t>3/22-3/24</w:t>
            </w:r>
          </w:p>
        </w:tc>
      </w:tr>
      <w:tr w:rsidR="00AF4F25" w:rsidRPr="00673376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AF4F25" w:rsidRPr="00673376" w:rsidRDefault="00AF4F2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3/26~4/01</w:t>
            </w:r>
          </w:p>
        </w:tc>
        <w:tc>
          <w:tcPr>
            <w:tcW w:w="2541" w:type="dxa"/>
            <w:vAlign w:val="center"/>
          </w:tcPr>
          <w:p w:rsidR="00AF4F25" w:rsidRPr="00673376" w:rsidRDefault="00AF4F25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國葬</w:t>
            </w:r>
            <w:r w:rsidRPr="00673376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F4F25" w:rsidRDefault="00AF4F25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  <w:p w:rsidR="00AF4F25" w:rsidRPr="00673376" w:rsidRDefault="00AF4F25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分組報告</w:t>
            </w:r>
            <w:r w:rsidRPr="00673376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生命教育</w:t>
            </w:r>
          </w:p>
        </w:tc>
      </w:tr>
      <w:tr w:rsidR="00AF4F25" w:rsidRPr="00673376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AF4F25" w:rsidRPr="00673376" w:rsidRDefault="00AF4F2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4/02-4/08</w:t>
            </w:r>
          </w:p>
        </w:tc>
        <w:tc>
          <w:tcPr>
            <w:tcW w:w="2541" w:type="dxa"/>
            <w:vAlign w:val="center"/>
          </w:tcPr>
          <w:p w:rsidR="00AF4F25" w:rsidRPr="00673376" w:rsidRDefault="00AF4F25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馮諼客孟嘗君</w:t>
            </w:r>
            <w:r w:rsidRPr="00673376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F4F25" w:rsidRDefault="00AF4F25" w:rsidP="0088489C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  <w:p w:rsidR="00AF4F25" w:rsidRPr="00673376" w:rsidRDefault="00AF4F25" w:rsidP="0088489C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分組討論</w:t>
            </w:r>
            <w:r w:rsidRPr="00673376">
              <w:rPr>
                <w:rFonts w:ascii="標楷體" w:eastAsia="標楷體" w:hAnsi="標楷體"/>
                <w:color w:val="000000"/>
                <w:szCs w:val="24"/>
              </w:rPr>
              <w:t xml:space="preserve">   </w:t>
            </w:r>
          </w:p>
        </w:tc>
        <w:tc>
          <w:tcPr>
            <w:tcW w:w="3428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人權教育</w:t>
            </w:r>
          </w:p>
        </w:tc>
      </w:tr>
      <w:tr w:rsidR="00AF4F25" w:rsidRPr="00673376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AF4F25" w:rsidRPr="00673376" w:rsidRDefault="00AF4F2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  <w:vAlign w:val="center"/>
          </w:tcPr>
          <w:p w:rsidR="00AF4F25" w:rsidRPr="00673376" w:rsidRDefault="00AF4F25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現代詩選</w:t>
            </w:r>
            <w:r w:rsidRPr="00673376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F4F25" w:rsidRDefault="00AF4F25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  <w:p w:rsidR="00AF4F25" w:rsidRPr="00673376" w:rsidRDefault="00AF4F25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分組討論</w:t>
            </w:r>
            <w:r w:rsidRPr="00673376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性別平等</w:t>
            </w:r>
            <w:r w:rsidRPr="00673376">
              <w:rPr>
                <w:rFonts w:ascii="標楷體" w:eastAsia="標楷體" w:hAnsi="標楷體"/>
                <w:b/>
                <w:color w:val="FF0000"/>
                <w:szCs w:val="24"/>
              </w:rPr>
              <w:t xml:space="preserve"> </w:t>
            </w:r>
          </w:p>
        </w:tc>
      </w:tr>
      <w:tr w:rsidR="00AF4F25" w:rsidRPr="00673376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AF4F25" w:rsidRPr="00673376" w:rsidRDefault="00AF4F2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  <w:vAlign w:val="center"/>
          </w:tcPr>
          <w:p w:rsidR="00AF4F25" w:rsidRPr="00673376" w:rsidRDefault="00AF4F25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典論論文</w:t>
            </w:r>
            <w:r w:rsidRPr="00673376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F4F25" w:rsidRPr="00673376" w:rsidRDefault="00AF4F25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</w:tc>
        <w:tc>
          <w:tcPr>
            <w:tcW w:w="3428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永續發展</w:t>
            </w:r>
          </w:p>
        </w:tc>
      </w:tr>
      <w:tr w:rsidR="00AF4F25" w:rsidRPr="00673376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AF4F25" w:rsidRPr="00673376" w:rsidRDefault="00AF4F2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  <w:vAlign w:val="center"/>
          </w:tcPr>
          <w:p w:rsidR="00AF4F25" w:rsidRPr="00673376" w:rsidRDefault="00AF4F25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典論論文</w:t>
            </w:r>
          </w:p>
        </w:tc>
        <w:tc>
          <w:tcPr>
            <w:tcW w:w="1559" w:type="dxa"/>
            <w:vAlign w:val="center"/>
          </w:tcPr>
          <w:p w:rsidR="00AF4F25" w:rsidRDefault="00AF4F25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  <w:p w:rsidR="00AF4F25" w:rsidRPr="00673376" w:rsidRDefault="00AF4F25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分組討論</w:t>
            </w:r>
          </w:p>
        </w:tc>
        <w:tc>
          <w:tcPr>
            <w:tcW w:w="3428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F4F25" w:rsidRPr="00673376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AF4F25" w:rsidRPr="00673376" w:rsidRDefault="00AF4F2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:rsidR="00AF4F25" w:rsidRPr="00673376" w:rsidRDefault="00AF4F25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文化基本教材</w:t>
            </w:r>
          </w:p>
        </w:tc>
        <w:tc>
          <w:tcPr>
            <w:tcW w:w="1559" w:type="dxa"/>
            <w:vAlign w:val="center"/>
          </w:tcPr>
          <w:p w:rsidR="00AF4F25" w:rsidRPr="00673376" w:rsidRDefault="00AF4F25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</w:tc>
        <w:tc>
          <w:tcPr>
            <w:tcW w:w="3428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F4F25" w:rsidRPr="00673376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AF4F25" w:rsidRPr="00673376" w:rsidRDefault="00AF4F2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:rsidR="00AF4F25" w:rsidRDefault="00AF4F25" w:rsidP="0085405F">
            <w:pPr>
              <w:autoSpaceDE w:val="0"/>
              <w:autoSpaceDN w:val="0"/>
              <w:adjustRightInd w:val="0"/>
              <w:snapToGrid w:val="0"/>
              <w:ind w:left="173" w:hangingChars="72" w:hanging="173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    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複習、作文</w:t>
            </w:r>
          </w:p>
          <w:p w:rsidR="00AF4F25" w:rsidRPr="00673376" w:rsidRDefault="00AF4F25" w:rsidP="0085405F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測驗</w:t>
            </w:r>
            <w:r w:rsidRPr="00673376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AF4F25" w:rsidRPr="00673376" w:rsidRDefault="00AF4F25" w:rsidP="00E403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 w:hint="eastAsia"/>
                <w:color w:val="000000"/>
                <w:szCs w:val="24"/>
              </w:rPr>
              <w:t>月考二</w:t>
            </w:r>
            <w:r w:rsidRPr="00673376">
              <w:rPr>
                <w:rFonts w:ascii="標楷體" w:eastAsia="標楷體" w:hAnsi="標楷體"/>
                <w:color w:val="000000"/>
                <w:szCs w:val="24"/>
              </w:rPr>
              <w:t>5/09-5/11</w:t>
            </w:r>
          </w:p>
        </w:tc>
      </w:tr>
      <w:tr w:rsidR="00AF4F25" w:rsidRPr="00673376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14</w:t>
            </w:r>
          </w:p>
        </w:tc>
        <w:tc>
          <w:tcPr>
            <w:tcW w:w="1995" w:type="dxa"/>
            <w:vAlign w:val="center"/>
          </w:tcPr>
          <w:p w:rsidR="00AF4F25" w:rsidRPr="00673376" w:rsidRDefault="00AF4F2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:rsidR="00AF4F25" w:rsidRPr="00673376" w:rsidRDefault="00AF4F25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聊齋誌異勞山道士</w:t>
            </w:r>
            <w:r w:rsidRPr="00673376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F4F25" w:rsidRDefault="00AF4F25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  <w:p w:rsidR="00AF4F25" w:rsidRPr="00673376" w:rsidRDefault="00AF4F25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分組討論</w:t>
            </w:r>
            <w:r w:rsidRPr="00673376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F4F25" w:rsidRPr="00673376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AF4F25" w:rsidRPr="00673376" w:rsidRDefault="00AF4F2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:rsidR="00AF4F25" w:rsidRPr="00673376" w:rsidRDefault="00AF4F25" w:rsidP="00C12096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第九味</w:t>
            </w:r>
            <w:r w:rsidRPr="00673376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F4F25" w:rsidRDefault="00AF4F25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  <w:p w:rsidR="00AF4F25" w:rsidRPr="00673376" w:rsidRDefault="00AF4F25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分組報告</w:t>
            </w:r>
            <w:r w:rsidRPr="00673376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生命教育</w:t>
            </w:r>
          </w:p>
        </w:tc>
      </w:tr>
      <w:tr w:rsidR="00AF4F25" w:rsidRPr="00673376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16</w:t>
            </w:r>
          </w:p>
        </w:tc>
        <w:tc>
          <w:tcPr>
            <w:tcW w:w="1995" w:type="dxa"/>
            <w:vAlign w:val="center"/>
          </w:tcPr>
          <w:p w:rsidR="00AF4F25" w:rsidRPr="00673376" w:rsidRDefault="00AF4F2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  <w:vAlign w:val="center"/>
          </w:tcPr>
          <w:p w:rsidR="00AF4F25" w:rsidRPr="00673376" w:rsidRDefault="00AF4F25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韓非子選</w:t>
            </w:r>
            <w:r w:rsidRPr="00673376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F4F25" w:rsidRDefault="00AF4F25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  <w:p w:rsidR="00AF4F25" w:rsidRPr="00673376" w:rsidRDefault="00AF4F25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分組討論</w:t>
            </w:r>
          </w:p>
        </w:tc>
        <w:tc>
          <w:tcPr>
            <w:tcW w:w="3428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F4F25" w:rsidRPr="00673376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17</w:t>
            </w:r>
          </w:p>
        </w:tc>
        <w:tc>
          <w:tcPr>
            <w:tcW w:w="1995" w:type="dxa"/>
            <w:vAlign w:val="center"/>
          </w:tcPr>
          <w:p w:rsidR="00AF4F25" w:rsidRPr="00673376" w:rsidRDefault="00AF4F2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vAlign w:val="center"/>
          </w:tcPr>
          <w:p w:rsidR="00AF4F25" w:rsidRPr="00673376" w:rsidRDefault="00AF4F25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壯遊</w:t>
            </w:r>
            <w:r w:rsidRPr="00673376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F4F25" w:rsidRDefault="00AF4F25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  <w:p w:rsidR="00AF4F25" w:rsidRPr="00673376" w:rsidRDefault="00AF4F25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分組報告</w:t>
            </w:r>
            <w:r w:rsidRPr="00673376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多元文化</w:t>
            </w:r>
            <w:r w:rsidRPr="00673376">
              <w:rPr>
                <w:rFonts w:ascii="標楷體" w:eastAsia="標楷體" w:hAnsi="標楷體"/>
                <w:b/>
                <w:color w:val="FF0000"/>
                <w:szCs w:val="24"/>
              </w:rPr>
              <w:t xml:space="preserve"> </w:t>
            </w:r>
          </w:p>
        </w:tc>
      </w:tr>
      <w:tr w:rsidR="00AF4F25" w:rsidRPr="00673376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AF4F25" w:rsidRPr="00673376" w:rsidRDefault="00AF4F2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6/11-6/17</w:t>
            </w:r>
          </w:p>
        </w:tc>
        <w:tc>
          <w:tcPr>
            <w:tcW w:w="2541" w:type="dxa"/>
            <w:vAlign w:val="center"/>
          </w:tcPr>
          <w:p w:rsidR="00AF4F25" w:rsidRPr="00673376" w:rsidRDefault="00AF4F25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諫逐客書</w:t>
            </w:r>
            <w:r w:rsidRPr="00673376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F4F25" w:rsidRDefault="00AF4F25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  <w:p w:rsidR="00AF4F25" w:rsidRPr="00673376" w:rsidRDefault="00AF4F25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分組討論</w:t>
            </w:r>
            <w:r w:rsidRPr="00673376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人權教育</w:t>
            </w:r>
          </w:p>
        </w:tc>
      </w:tr>
      <w:tr w:rsidR="00AF4F25" w:rsidRPr="00673376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AF4F25" w:rsidRPr="00673376" w:rsidRDefault="00AF4F25" w:rsidP="0061734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vAlign w:val="center"/>
          </w:tcPr>
          <w:p w:rsidR="00AF4F25" w:rsidRPr="00673376" w:rsidRDefault="00AF4F25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宋詩選</w:t>
            </w:r>
          </w:p>
        </w:tc>
        <w:tc>
          <w:tcPr>
            <w:tcW w:w="1559" w:type="dxa"/>
            <w:vAlign w:val="center"/>
          </w:tcPr>
          <w:p w:rsidR="00AF4F25" w:rsidRDefault="00AF4F25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  <w:p w:rsidR="00AF4F25" w:rsidRPr="00673376" w:rsidRDefault="00AF4F25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分組報告</w:t>
            </w:r>
            <w:r w:rsidRPr="00673376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AF4F25" w:rsidRPr="00673376" w:rsidRDefault="00AF4F25" w:rsidP="00332A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AF4F25" w:rsidRPr="00673376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AF4F25" w:rsidRPr="00673376" w:rsidRDefault="00AF4F2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AF4F25" w:rsidRPr="00673376" w:rsidRDefault="00AF4F25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6/28-6/30</w:t>
            </w:r>
            <w:r w:rsidRPr="00673376">
              <w:rPr>
                <w:rFonts w:ascii="標楷體" w:eastAsia="標楷體" w:hAnsi="標楷體" w:hint="eastAsia"/>
                <w:color w:val="000000"/>
                <w:szCs w:val="24"/>
              </w:rPr>
              <w:t>期末考</w:t>
            </w:r>
          </w:p>
          <w:p w:rsidR="00AF4F25" w:rsidRPr="00673376" w:rsidRDefault="00AF4F25" w:rsidP="000B649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6/30</w:t>
            </w:r>
            <w:r w:rsidRPr="00673376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</w:tbl>
    <w:p w:rsidR="00AF4F25" w:rsidRPr="00026E9B" w:rsidRDefault="00AF4F25" w:rsidP="008B6E88">
      <w:pPr>
        <w:pStyle w:val="a"/>
        <w:ind w:left="240" w:hangingChars="100" w:hanging="240"/>
        <w:rPr>
          <w:rFonts w:asci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2"/>
          <w:attr w:name="Year" w:val="106"/>
        </w:smartTagPr>
        <w:r>
          <w:rPr>
            <w:rFonts w:ascii="標楷體" w:hAnsi="標楷體"/>
            <w:color w:val="000000"/>
            <w:sz w:val="24"/>
            <w:szCs w:val="24"/>
          </w:rPr>
          <w:t>106/2</w:t>
        </w:r>
        <w:r w:rsidRPr="00026E9B">
          <w:rPr>
            <w:rFonts w:ascii="標楷體" w:hAnsi="標楷體"/>
            <w:color w:val="000000"/>
            <w:sz w:val="24"/>
            <w:szCs w:val="24"/>
          </w:rPr>
          <w:t>/</w:t>
        </w:r>
        <w:r>
          <w:rPr>
            <w:rFonts w:ascii="標楷體" w:hAnsi="標楷體"/>
            <w:color w:val="000000"/>
            <w:sz w:val="24"/>
            <w:szCs w:val="24"/>
          </w:rPr>
          <w:t>18</w:t>
        </w:r>
      </w:smartTag>
      <w:r w:rsidRPr="00026E9B">
        <w:rPr>
          <w:rFonts w:ascii="標楷體" w:hAnsi="標楷體" w:hint="eastAsia"/>
          <w:color w:val="000000"/>
          <w:sz w:val="24"/>
          <w:szCs w:val="24"/>
        </w:rPr>
        <w:t>前將電子檔</w:t>
      </w:r>
      <w:r w:rsidRPr="00026E9B">
        <w:rPr>
          <w:rFonts w:ascii="標楷體" w:hAnsi="標楷體"/>
          <w:color w:val="000000"/>
          <w:sz w:val="24"/>
          <w:szCs w:val="24"/>
        </w:rPr>
        <w:t>mail</w:t>
      </w:r>
      <w:r w:rsidRPr="00026E9B">
        <w:rPr>
          <w:rFonts w:ascii="標楷體" w:hAnsi="標楷體" w:hint="eastAsia"/>
          <w:color w:val="000000"/>
          <w:sz w:val="24"/>
          <w:szCs w:val="24"/>
        </w:rPr>
        <w:t>到：</w:t>
      </w:r>
      <w:hyperlink r:id="rId6" w:history="1">
        <w:r w:rsidRPr="00A04547">
          <w:rPr>
            <w:rStyle w:val="Hyperlink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AF4F25" w:rsidRPr="00026E9B" w:rsidRDefault="00AF4F25" w:rsidP="008B6E88">
      <w:pPr>
        <w:pStyle w:val="a"/>
        <w:ind w:left="240" w:hangingChars="100" w:hanging="240"/>
        <w:rPr>
          <w:rFonts w:asci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</w:t>
      </w:r>
      <w:bookmarkStart w:id="0" w:name="_GoBack"/>
      <w:bookmarkEnd w:id="0"/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護教育等。</w:t>
      </w:r>
    </w:p>
    <w:p w:rsidR="00AF4F25" w:rsidRPr="008B6E88" w:rsidRDefault="00AF4F25"/>
    <w:sectPr w:rsidR="00AF4F25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F25" w:rsidRDefault="00AF4F25" w:rsidP="00332AB4">
      <w:r>
        <w:separator/>
      </w:r>
    </w:p>
  </w:endnote>
  <w:endnote w:type="continuationSeparator" w:id="0">
    <w:p w:rsidR="00AF4F25" w:rsidRDefault="00AF4F25" w:rsidP="00332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F25" w:rsidRDefault="00AF4F25" w:rsidP="00332AB4">
      <w:r>
        <w:separator/>
      </w:r>
    </w:p>
  </w:footnote>
  <w:footnote w:type="continuationSeparator" w:id="0">
    <w:p w:rsidR="00AF4F25" w:rsidRDefault="00AF4F25" w:rsidP="00332A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6E88"/>
    <w:rsid w:val="00026E9B"/>
    <w:rsid w:val="0003302C"/>
    <w:rsid w:val="00052AAC"/>
    <w:rsid w:val="00091E0A"/>
    <w:rsid w:val="000B649F"/>
    <w:rsid w:val="000C7E4D"/>
    <w:rsid w:val="000E52F1"/>
    <w:rsid w:val="003309B2"/>
    <w:rsid w:val="00332AB4"/>
    <w:rsid w:val="00337934"/>
    <w:rsid w:val="00361E8A"/>
    <w:rsid w:val="003643EA"/>
    <w:rsid w:val="003B63F0"/>
    <w:rsid w:val="003C018F"/>
    <w:rsid w:val="003D1071"/>
    <w:rsid w:val="003E239F"/>
    <w:rsid w:val="004320B5"/>
    <w:rsid w:val="00440D99"/>
    <w:rsid w:val="004951A4"/>
    <w:rsid w:val="004B6C47"/>
    <w:rsid w:val="004E05D6"/>
    <w:rsid w:val="005121D4"/>
    <w:rsid w:val="005F6761"/>
    <w:rsid w:val="00600159"/>
    <w:rsid w:val="0061734F"/>
    <w:rsid w:val="00673376"/>
    <w:rsid w:val="007975CF"/>
    <w:rsid w:val="007D7216"/>
    <w:rsid w:val="007E579F"/>
    <w:rsid w:val="00846FD2"/>
    <w:rsid w:val="0085405F"/>
    <w:rsid w:val="0088489C"/>
    <w:rsid w:val="008B6E88"/>
    <w:rsid w:val="008C68A4"/>
    <w:rsid w:val="009918C0"/>
    <w:rsid w:val="009F21B0"/>
    <w:rsid w:val="00A04547"/>
    <w:rsid w:val="00A70353"/>
    <w:rsid w:val="00A95B26"/>
    <w:rsid w:val="00AB40AB"/>
    <w:rsid w:val="00AF4F25"/>
    <w:rsid w:val="00BA1F5B"/>
    <w:rsid w:val="00BE119A"/>
    <w:rsid w:val="00C12096"/>
    <w:rsid w:val="00CE5844"/>
    <w:rsid w:val="00D21DB7"/>
    <w:rsid w:val="00E403D3"/>
    <w:rsid w:val="00ED5B70"/>
    <w:rsid w:val="00F34EEC"/>
    <w:rsid w:val="00F37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E88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uiPriority w:val="99"/>
    <w:rsid w:val="008B6E88"/>
  </w:style>
  <w:style w:type="paragraph" w:customStyle="1" w:styleId="a">
    <w:name w:val="主旨"/>
    <w:basedOn w:val="Normal"/>
    <w:uiPriority w:val="99"/>
    <w:rsid w:val="008B6E88"/>
    <w:pPr>
      <w:snapToGrid w:val="0"/>
      <w:ind w:left="964" w:hanging="964"/>
    </w:pPr>
    <w:rPr>
      <w:rFonts w:ascii="Times New Roman" w:eastAsia="標楷體" w:hAnsi="Times New Roman"/>
      <w:sz w:val="32"/>
      <w:szCs w:val="20"/>
    </w:rPr>
  </w:style>
  <w:style w:type="paragraph" w:styleId="Header">
    <w:name w:val="header"/>
    <w:basedOn w:val="Normal"/>
    <w:link w:val="HeaderChar"/>
    <w:uiPriority w:val="99"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32AB4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32AB4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403D3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03D3"/>
    <w:rPr>
      <w:rFonts w:ascii="Cambria" w:eastAsia="新細明體" w:hAnsi="Cambria"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61734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65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5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5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n0916833886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3</Pages>
  <Words>204</Words>
  <Characters>1164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揚子高中105學年度第2學期　高二愛義班國文科教學計畫                 教師：楊雅惠</dc:title>
  <dc:subject/>
  <dc:creator>Windows 使用者</dc:creator>
  <cp:keywords/>
  <dc:description/>
  <cp:lastModifiedBy>user1</cp:lastModifiedBy>
  <cp:revision>2</cp:revision>
  <cp:lastPrinted>2017-02-13T09:17:00Z</cp:lastPrinted>
  <dcterms:created xsi:type="dcterms:W3CDTF">2017-02-17T07:59:00Z</dcterms:created>
  <dcterms:modified xsi:type="dcterms:W3CDTF">2017-02-17T07:59:00Z</dcterms:modified>
</cp:coreProperties>
</file>