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9D0903">
        <w:rPr>
          <w:rFonts w:ascii="標楷體" w:eastAsia="標楷體" w:hAnsi="標楷體" w:hint="eastAsia"/>
          <w:color w:val="000000"/>
          <w:sz w:val="40"/>
          <w:szCs w:val="40"/>
        </w:rPr>
        <w:t>一忠班國文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9D090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林雅萍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9D0903" w:rsidRPr="00BB394C" w:rsidRDefault="009D0903" w:rsidP="007E70D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培養學生閱讀習慣，及人文的關懷，並與生活結合，落實「實學」</w:t>
            </w:r>
          </w:p>
          <w:p w:rsidR="009D0903" w:rsidRDefault="009D0903" w:rsidP="007E70D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孩子是多面相的，不要只注重學業上的表現，找出他的優點給予肯定</w:t>
            </w:r>
          </w:p>
          <w:p w:rsidR="009D0903" w:rsidRPr="003B01C2" w:rsidRDefault="009D0903" w:rsidP="007E70D0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具備思考力，能靈活運用所學於生活上。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9D0903" w:rsidRDefault="009D0903" w:rsidP="009D0903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能了解選文意涵</w:t>
            </w:r>
          </w:p>
          <w:p w:rsidR="009D0903" w:rsidRDefault="00DD217F" w:rsidP="009D0903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具備競合</w:t>
            </w:r>
            <w:r w:rsidR="009D0903">
              <w:rPr>
                <w:rFonts w:ascii="Century Gothic" w:hAnsi="Century Gothic" w:hint="eastAsia"/>
                <w:sz w:val="22"/>
              </w:rPr>
              <w:t>力</w:t>
            </w:r>
          </w:p>
          <w:p w:rsidR="009D0903" w:rsidRDefault="009D0903" w:rsidP="009D0903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  <w:p w:rsidR="00DD217F" w:rsidRPr="003B01C2" w:rsidRDefault="00DD217F" w:rsidP="009D0903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人文關懷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9D0903" w:rsidRPr="00BB394C" w:rsidRDefault="00DD217F" w:rsidP="007E70D0">
            <w:r>
              <w:rPr>
                <w:rFonts w:hint="eastAsia"/>
              </w:rPr>
              <w:t>1.</w:t>
            </w:r>
            <w:r w:rsidR="009D0903">
              <w:rPr>
                <w:rFonts w:hint="eastAsia"/>
              </w:rPr>
              <w:t>康熹</w:t>
            </w:r>
            <w:r w:rsidR="009D0903" w:rsidRPr="00BB394C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="009D0903" w:rsidRPr="00BB394C">
              <w:rPr>
                <w:rFonts w:hint="eastAsia"/>
              </w:rPr>
              <w:t>冊</w:t>
            </w:r>
          </w:p>
          <w:p w:rsidR="009D0903" w:rsidRPr="00BB394C" w:rsidRDefault="00DD217F" w:rsidP="007E70D0">
            <w:r>
              <w:rPr>
                <w:rFonts w:hint="eastAsia"/>
              </w:rPr>
              <w:t>2.</w:t>
            </w:r>
            <w:r w:rsidR="009D0903" w:rsidRPr="00BB394C">
              <w:rPr>
                <w:rFonts w:hint="eastAsia"/>
              </w:rPr>
              <w:t>文化基本教材</w:t>
            </w:r>
          </w:p>
          <w:p w:rsidR="009D0903" w:rsidRPr="00BB394C" w:rsidRDefault="00DD217F" w:rsidP="007E70D0">
            <w:r>
              <w:rPr>
                <w:rFonts w:hint="eastAsia"/>
              </w:rPr>
              <w:t>3.</w:t>
            </w:r>
            <w:r w:rsidR="009D0903" w:rsidRPr="00BB394C">
              <w:rPr>
                <w:rFonts w:hint="eastAsia"/>
              </w:rPr>
              <w:t>閱讀題組</w:t>
            </w:r>
          </w:p>
          <w:p w:rsidR="009D0903" w:rsidRDefault="00DD217F" w:rsidP="007E70D0">
            <w:pPr>
              <w:snapToGrid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 w:rsidR="009D0903" w:rsidRPr="00BB394C">
              <w:rPr>
                <w:rFonts w:hint="eastAsia"/>
              </w:rPr>
              <w:t>成語</w:t>
            </w:r>
          </w:p>
          <w:p w:rsidR="00DD217F" w:rsidRPr="00BB394C" w:rsidRDefault="00DD217F" w:rsidP="007E70D0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自編教材：閱讀與寫作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9D0903" w:rsidRPr="00DD217F" w:rsidRDefault="00DD217F" w:rsidP="00DD217F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hint="eastAsia"/>
                <w:color w:val="000000"/>
                <w:sz w:val="28"/>
                <w:szCs w:val="28"/>
              </w:rPr>
            </w:pPr>
            <w:r w:rsidRPr="00DD217F">
              <w:rPr>
                <w:rFonts w:hint="eastAsia"/>
                <w:color w:val="000000"/>
                <w:sz w:val="28"/>
                <w:szCs w:val="28"/>
              </w:rPr>
              <w:t>自編教材作業</w:t>
            </w:r>
          </w:p>
          <w:p w:rsidR="00DD217F" w:rsidRDefault="00DD217F" w:rsidP="00DD217F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ascii="新細明體" w:cs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cs="新細明體" w:hint="eastAsia"/>
                <w:color w:val="000000"/>
                <w:sz w:val="28"/>
                <w:szCs w:val="28"/>
              </w:rPr>
              <w:t>競合力表現</w:t>
            </w:r>
          </w:p>
          <w:p w:rsidR="00DD217F" w:rsidRPr="00DD217F" w:rsidRDefault="00DD217F" w:rsidP="00DD217F">
            <w:pPr>
              <w:snapToGrid w:val="0"/>
              <w:spacing w:line="400" w:lineRule="atLeast"/>
              <w:rPr>
                <w:rFonts w:ascii="新細明體" w:cs="新細明體"/>
                <w:color w:val="000000"/>
                <w:sz w:val="28"/>
                <w:szCs w:val="28"/>
              </w:rPr>
            </w:pP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9D0903" w:rsidRDefault="009D0903" w:rsidP="007E70D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前、後測</w:t>
            </w:r>
          </w:p>
          <w:p w:rsidR="009D0903" w:rsidRDefault="009D0903" w:rsidP="007E70D0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表達與發表</w:t>
            </w:r>
          </w:p>
          <w:p w:rsidR="009D0903" w:rsidRDefault="009D0903" w:rsidP="007E70D0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心智圖</w:t>
            </w:r>
          </w:p>
          <w:p w:rsidR="00DD217F" w:rsidRPr="00D71E19" w:rsidRDefault="00DD217F" w:rsidP="007E70D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寫作與閱讀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9D0903" w:rsidRPr="00BB394C" w:rsidRDefault="009D0903" w:rsidP="007E70D0">
            <w:pPr>
              <w:spacing w:line="290" w:lineRule="exact"/>
            </w:pPr>
            <w:r w:rsidRPr="00BB394C">
              <w:rPr>
                <w:rFonts w:hint="eastAsia"/>
              </w:rPr>
              <w:t>月考週考佔</w:t>
            </w:r>
            <w:r w:rsidR="00DD217F">
              <w:rPr>
                <w:rFonts w:hint="eastAsia"/>
              </w:rPr>
              <w:t>4</w:t>
            </w:r>
            <w:r w:rsidRPr="00BB394C">
              <w:t>0%</w:t>
            </w:r>
          </w:p>
          <w:p w:rsidR="009D0903" w:rsidRPr="00BB394C" w:rsidRDefault="009D0903" w:rsidP="007E70D0">
            <w:pPr>
              <w:spacing w:line="290" w:lineRule="exact"/>
            </w:pPr>
            <w:r w:rsidRPr="00BB394C">
              <w:rPr>
                <w:rFonts w:hint="eastAsia"/>
              </w:rPr>
              <w:t>小考取較高分六次分數平均佔</w:t>
            </w:r>
            <w:r w:rsidR="00DD217F">
              <w:rPr>
                <w:rFonts w:hint="eastAsia"/>
              </w:rPr>
              <w:t>4</w:t>
            </w:r>
            <w:r w:rsidRPr="00BB394C">
              <w:t>0%</w:t>
            </w:r>
          </w:p>
          <w:p w:rsidR="009D0903" w:rsidRPr="00BB394C" w:rsidRDefault="009D0903" w:rsidP="007E70D0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BB394C">
              <w:rPr>
                <w:rFonts w:hint="eastAsia"/>
              </w:rPr>
              <w:t>課堂參與佔</w:t>
            </w:r>
            <w:r w:rsidRPr="00BB394C">
              <w:t>20%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9D0903" w:rsidRDefault="009D0903" w:rsidP="009D090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發展潛能</w:t>
            </w:r>
          </w:p>
          <w:p w:rsidR="009D0903" w:rsidRPr="00D71E19" w:rsidRDefault="009D0903" w:rsidP="009D0903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讓天賦自由</w:t>
            </w:r>
          </w:p>
          <w:p w:rsidR="009D0903" w:rsidRPr="00BB394C" w:rsidRDefault="009D0903" w:rsidP="009D0903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肯定自己</w:t>
            </w:r>
          </w:p>
        </w:tc>
      </w:tr>
      <w:tr w:rsidR="009D0903" w:rsidRPr="00BB394C" w:rsidTr="007E70D0">
        <w:trPr>
          <w:trHeight w:val="1418"/>
          <w:jc w:val="center"/>
        </w:trPr>
        <w:tc>
          <w:tcPr>
            <w:tcW w:w="2914" w:type="dxa"/>
            <w:vAlign w:val="center"/>
          </w:tcPr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對家長的期望</w:t>
            </w:r>
          </w:p>
          <w:p w:rsidR="009D0903" w:rsidRPr="00BB394C" w:rsidRDefault="009D0903" w:rsidP="007E70D0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9D0903" w:rsidRDefault="009D0903" w:rsidP="009D0903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鼓勵孩子參與閱讀活動</w:t>
            </w:r>
          </w:p>
          <w:p w:rsidR="009D0903" w:rsidRDefault="009D0903" w:rsidP="009D0903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多鼓勵孩子，了解孩子的想法</w:t>
            </w:r>
          </w:p>
          <w:p w:rsidR="009D0903" w:rsidRPr="00D71E19" w:rsidRDefault="009D0903" w:rsidP="007E70D0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8B6E88" w:rsidRPr="009D0903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</w:t>
            </w:r>
            <w:r w:rsidR="00DD217F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教師姓名：</w:t>
            </w:r>
            <w:r w:rsidR="00DD217F">
              <w:rPr>
                <w:rFonts w:ascii="標楷體" w:eastAsia="標楷體" w:hAnsi="標楷體" w:hint="eastAsia"/>
                <w:color w:val="000000"/>
                <w:szCs w:val="24"/>
              </w:rPr>
              <w:t>林雅萍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DD217F">
              <w:rPr>
                <w:rFonts w:ascii="標楷體" w:eastAsia="標楷體" w:hAnsi="標楷體" w:hint="eastAsia"/>
                <w:color w:val="000000"/>
                <w:szCs w:val="24"/>
              </w:rPr>
              <w:t>高一忠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46E52" w:rsidRPr="00026E9B" w:rsidTr="007F41EE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46E52" w:rsidRPr="00332AB4" w:rsidRDefault="00246E52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L4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246E5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246E52" w:rsidRPr="00026E9B" w:rsidTr="007F41EE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46E52" w:rsidRPr="00332AB4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L5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246E52" w:rsidRPr="00026E9B" w:rsidTr="007F41EE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46E52" w:rsidRPr="00332AB4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DD21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L6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E403D3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13BF6">
              <w:rPr>
                <w:rFonts w:ascii="標楷體" w:eastAsia="標楷體" w:hAnsi="標楷體" w:hint="eastAsia"/>
                <w:color w:val="000000"/>
                <w:szCs w:val="24"/>
              </w:rPr>
              <w:t>理想境地</w:t>
            </w:r>
          </w:p>
        </w:tc>
      </w:tr>
      <w:tr w:rsidR="00246E52" w:rsidRPr="00026E9B" w:rsidTr="007F41EE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DD21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L7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生命態度</w:t>
            </w:r>
          </w:p>
        </w:tc>
      </w:tr>
      <w:tr w:rsidR="00246E52" w:rsidRPr="00026E9B" w:rsidTr="007F41EE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論語L3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論語L4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D217F"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L8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E403D3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生態自然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L9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寓言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L10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E403D3" w:rsidRDefault="00246E5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F13BF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一語成讖(籤詩)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46E52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46E52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L11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愛國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L12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古典小說</w:t>
            </w:r>
          </w:p>
        </w:tc>
      </w:tr>
      <w:tr w:rsidR="00246E52" w:rsidRPr="00026E9B" w:rsidTr="006F345B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論語L5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E403D3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D217F">
              <w:rPr>
                <w:rFonts w:ascii="標楷體" w:eastAsia="標楷體" w:hAnsi="標楷體" w:hint="eastAsia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L13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志怪小說</w:t>
            </w: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L14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(</w:t>
            </w:r>
            <w:r w:rsidR="00F13BF6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)L1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貶謫文學</w:t>
            </w: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L2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E403D3" w:rsidRDefault="00246E5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L3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</w:t>
            </w: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發表</w:t>
            </w:r>
          </w:p>
        </w:tc>
        <w:tc>
          <w:tcPr>
            <w:tcW w:w="3428" w:type="dxa"/>
            <w:vAlign w:val="center"/>
          </w:tcPr>
          <w:p w:rsidR="00246E52" w:rsidRPr="00026E9B" w:rsidRDefault="00F13B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深謀遠慮</w:t>
            </w:r>
          </w:p>
        </w:tc>
      </w:tr>
      <w:tr w:rsidR="00246E52" w:rsidRPr="00026E9B" w:rsidTr="007401E9">
        <w:trPr>
          <w:trHeight w:val="510"/>
          <w:jc w:val="center"/>
        </w:trPr>
        <w:tc>
          <w:tcPr>
            <w:tcW w:w="737" w:type="dxa"/>
            <w:vAlign w:val="center"/>
          </w:tcPr>
          <w:p w:rsidR="00246E52" w:rsidRPr="00026E9B" w:rsidRDefault="00246E5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1995" w:type="dxa"/>
            <w:vAlign w:val="center"/>
          </w:tcPr>
          <w:p w:rsidR="00246E52" w:rsidRPr="00026E9B" w:rsidRDefault="00246E52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46E52" w:rsidRPr="00026E9B" w:rsidRDefault="00246E5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論語(二)L1</w:t>
            </w:r>
          </w:p>
        </w:tc>
        <w:tc>
          <w:tcPr>
            <w:tcW w:w="1559" w:type="dxa"/>
          </w:tcPr>
          <w:p w:rsidR="00246E52" w:rsidRDefault="00246E52" w:rsidP="007E70D0"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3428" w:type="dxa"/>
            <w:vAlign w:val="center"/>
          </w:tcPr>
          <w:p w:rsidR="00246E52" w:rsidRPr="00026E9B" w:rsidRDefault="00246E52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036851"/>
    <w:multiLevelType w:val="hybridMultilevel"/>
    <w:tmpl w:val="90DA9B3E"/>
    <w:lvl w:ilvl="0" w:tplc="C914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71D9C"/>
    <w:rsid w:val="00246E52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D0903"/>
    <w:rsid w:val="009F21B0"/>
    <w:rsid w:val="00A70353"/>
    <w:rsid w:val="00BA1F5B"/>
    <w:rsid w:val="00BE119A"/>
    <w:rsid w:val="00CE5844"/>
    <w:rsid w:val="00DD217F"/>
    <w:rsid w:val="00E403D3"/>
    <w:rsid w:val="00EC75A6"/>
    <w:rsid w:val="00ED5B70"/>
    <w:rsid w:val="00F13BF6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7</cp:revision>
  <cp:lastPrinted>2017-02-13T09:17:00Z</cp:lastPrinted>
  <dcterms:created xsi:type="dcterms:W3CDTF">2017-02-14T01:37:00Z</dcterms:created>
  <dcterms:modified xsi:type="dcterms:W3CDTF">2017-02-14T01:52:00Z</dcterms:modified>
</cp:coreProperties>
</file>